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2393" w:rsidRPr="0005383A" w:rsidRDefault="008D2393" w:rsidP="008D2393">
      <w:pPr>
        <w:keepNext/>
        <w:pageBreakBefore/>
        <w:tabs>
          <w:tab w:val="left" w:pos="709"/>
          <w:tab w:val="left" w:pos="993"/>
          <w:tab w:val="left" w:pos="1134"/>
        </w:tabs>
        <w:ind w:firstLine="709"/>
        <w:contextualSpacing/>
        <w:jc w:val="right"/>
        <w:rPr>
          <w:rFonts w:ascii="Arial" w:eastAsia="MS Mincho" w:hAnsi="Arial" w:cs="Arial"/>
          <w:bCs/>
          <w:i/>
          <w:iCs/>
          <w:sz w:val="24"/>
          <w:szCs w:val="24"/>
        </w:rPr>
      </w:pPr>
      <w:r w:rsidRPr="00993E1C">
        <w:rPr>
          <w:rFonts w:ascii="Arial" w:eastAsia="MS Mincho" w:hAnsi="Arial" w:cs="Arial"/>
          <w:bCs/>
          <w:i/>
          <w:iCs/>
          <w:sz w:val="24"/>
          <w:szCs w:val="24"/>
        </w:rPr>
        <w:t>Приложение №9</w:t>
      </w:r>
    </w:p>
    <w:p w:rsidR="008D2393" w:rsidRPr="0005383A" w:rsidRDefault="008D2393" w:rsidP="008D2393">
      <w:pPr>
        <w:tabs>
          <w:tab w:val="left" w:pos="709"/>
          <w:tab w:val="left" w:pos="993"/>
          <w:tab w:val="left" w:pos="1134"/>
        </w:tabs>
        <w:ind w:firstLine="709"/>
        <w:contextualSpacing/>
        <w:jc w:val="right"/>
        <w:rPr>
          <w:rFonts w:ascii="Arial" w:eastAsia="MS Mincho" w:hAnsi="Arial" w:cs="Arial"/>
          <w:bCs/>
          <w:i/>
          <w:iCs/>
          <w:sz w:val="24"/>
          <w:szCs w:val="24"/>
        </w:rPr>
      </w:pPr>
    </w:p>
    <w:p w:rsidR="008D2393" w:rsidRDefault="008D2393" w:rsidP="008D2393">
      <w:pPr>
        <w:jc w:val="center"/>
      </w:pPr>
      <w:r>
        <w:rPr>
          <w:rFonts w:ascii="Arial" w:hAnsi="Arial"/>
          <w:b/>
          <w:sz w:val="24"/>
        </w:rPr>
        <w:t>СВЕДЕНИЯ О КЛЮЧЕВЫХ УЧАСТНИКАХ ПРОЕКТНОЙ КОМАНДЫ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2"/>
        <w:gridCol w:w="1539"/>
        <w:gridCol w:w="1064"/>
        <w:gridCol w:w="1435"/>
        <w:gridCol w:w="1318"/>
        <w:gridCol w:w="1950"/>
        <w:gridCol w:w="1640"/>
      </w:tblGrid>
      <w:tr w:rsidR="008D2393" w:rsidTr="007B6E6D">
        <w:trPr>
          <w:jc w:val="center"/>
        </w:trPr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№</w:t>
            </w:r>
          </w:p>
        </w:tc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Наименование организации / ФИО</w:t>
            </w:r>
          </w:p>
        </w:tc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Роль в Проекте</w:t>
            </w:r>
          </w:p>
        </w:tc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Опыт по аналогичным проектам</w:t>
            </w:r>
          </w:p>
        </w:tc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Лицензия / разрешение</w:t>
            </w:r>
          </w:p>
        </w:tc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Кадровые, производственные и технические ресурсы</w:t>
            </w:r>
          </w:p>
        </w:tc>
        <w:tc>
          <w:tcPr>
            <w:tcW w:w="1377" w:type="dxa"/>
            <w:vAlign w:val="center"/>
          </w:tcPr>
          <w:p w:rsidR="008D2393" w:rsidRDefault="008D2393" w:rsidP="007B6E6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Подтверждение готовности участвовать</w:t>
            </w:r>
          </w:p>
        </w:tc>
      </w:tr>
      <w:tr w:rsidR="008D2393" w:rsidTr="007B6E6D">
        <w:trPr>
          <w:jc w:val="center"/>
        </w:trPr>
        <w:tc>
          <w:tcPr>
            <w:tcW w:w="1377" w:type="dxa"/>
            <w:vAlign w:val="center"/>
          </w:tcPr>
          <w:p w:rsidR="008D2393" w:rsidRDefault="008D2393" w:rsidP="007B6E6D"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</w:tr>
      <w:tr w:rsidR="008D2393" w:rsidTr="007B6E6D">
        <w:trPr>
          <w:jc w:val="center"/>
        </w:trPr>
        <w:tc>
          <w:tcPr>
            <w:tcW w:w="1377" w:type="dxa"/>
            <w:vAlign w:val="center"/>
          </w:tcPr>
          <w:p w:rsidR="008D2393" w:rsidRDefault="008D2393" w:rsidP="007B6E6D"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</w:tr>
      <w:tr w:rsidR="008D2393" w:rsidTr="007B6E6D">
        <w:trPr>
          <w:jc w:val="center"/>
        </w:trPr>
        <w:tc>
          <w:tcPr>
            <w:tcW w:w="1377" w:type="dxa"/>
            <w:vAlign w:val="center"/>
          </w:tcPr>
          <w:p w:rsidR="008D2393" w:rsidRDefault="008D2393" w:rsidP="007B6E6D"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</w:tr>
      <w:tr w:rsidR="008D2393" w:rsidTr="007B6E6D">
        <w:trPr>
          <w:jc w:val="center"/>
        </w:trPr>
        <w:tc>
          <w:tcPr>
            <w:tcW w:w="1377" w:type="dxa"/>
            <w:vAlign w:val="center"/>
          </w:tcPr>
          <w:p w:rsidR="008D2393" w:rsidRDefault="008D2393" w:rsidP="007B6E6D"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</w:tr>
      <w:tr w:rsidR="008D2393" w:rsidTr="007B6E6D">
        <w:trPr>
          <w:jc w:val="center"/>
        </w:trPr>
        <w:tc>
          <w:tcPr>
            <w:tcW w:w="1377" w:type="dxa"/>
            <w:vAlign w:val="center"/>
          </w:tcPr>
          <w:p w:rsidR="008D2393" w:rsidRDefault="008D2393" w:rsidP="007B6E6D"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  <w:tc>
          <w:tcPr>
            <w:tcW w:w="1377" w:type="dxa"/>
            <w:vAlign w:val="center"/>
          </w:tcPr>
          <w:p w:rsidR="008D2393" w:rsidRDefault="008D2393" w:rsidP="007B6E6D"/>
        </w:tc>
      </w:tr>
    </w:tbl>
    <w:p w:rsidR="008D2393" w:rsidRDefault="008D2393" w:rsidP="008D2393">
      <w:r>
        <w:rPr>
          <w:rFonts w:ascii="Arial" w:hAnsi="Arial"/>
          <w:sz w:val="18"/>
        </w:rPr>
        <w:t>Примечание: состав ключевых участников проектной команды, их функции и порядок замены подлежат закреплению в проектном соглашении. При замене ключевого участника предоставляются документы, подтверждающие соответствие заменяющей организации установленным требованиям.</w:t>
      </w:r>
    </w:p>
    <w:p w:rsidR="008D2393" w:rsidRDefault="008D2393"/>
    <w:sectPr w:rsidR="008D2393" w:rsidSect="001910B5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393"/>
    <w:rsid w:val="008D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E47FED7-A888-064E-9844-822357E8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393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393"/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2026-10-20T06:19:00Z</dcterms:created>
  <dcterms:modified xsi:type="dcterms:W3CDTF">2026-10-20T06:19:00Z</dcterms:modified>
</cp:coreProperties>
</file>