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перечню документов, необходимых для экспертизы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 </w:t>
      </w: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Анкета «Знай своего клиента»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Данная Анкета заполняется в соответствии с требованиями Закона Республики Казахстан «О противодействии легализации (отмыванию) доходов, полученных преступным путем, и финансированию терроризма». АО «СПК «Алматы», гарантирует конфиденциальность полученной от Вас информации, составляющей тайну, в соответствии с требованиями законодательства Республики Казахстан о защите охраняемой законом тайны.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I. Общие сведения о юридическом лицеПолное наименование:</w:t>
        <w:br/>
        <w:t>Государственный регистрационный номер, дата и место государственной регистрации (перерегистрации):</w:t>
        <w:br/>
        <w:t>Для иностранных юридических лиц: регистрационный номер (код), присвоенный уполномоченным органом в государстве регистрации, номер налогоплательщика в государстве регистрации:</w:t>
        <w:br/>
        <w:t>БИН:</w:t>
        <w:br/>
        <w:t>Юридический адрес (место регистрации: страна, почтовый индекс, населенный пункт, улица/район, номер здания):</w:t>
        <w:br/>
        <w:t>Адрес фактического места нахождения исполнительного органа:</w:t>
        <w:br/>
        <w:t>Номера телефона, факса:</w:t>
        <w:br/>
        <w:t>Адрес электронной почты (при наличии):</w:t>
        <w:br/>
        <w:t>Адрес сайта в Интернете (website) (при наличии):</w:t>
        <w:br/>
        <w:t>Лицензия (если осуществляемый вид деятельности является лицензируемым) (при наличии):№____________ дата «____» _____________ 20___г</w:t>
        <w:br/>
        <w:t xml:space="preserve">Срок действия: ___________________________Основной вид деятельности: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II. Сведения о структуре управленияФ.И.О первого руководителя (исполнительного органа):</w:t>
        <w:br/>
        <w:t>ИИН:</w:t>
        <w:br/>
        <w:t>Номер, дата документа, удостоверяющего личность, орган выдачи, и срок действия:№____________________ ___/___/_____________________,</w:t>
        <w:br/>
        <w:t>действителен до ___/ ___/ ________Адрес места жительства первого руководителя (регистрации) и (или) места пребывания (государство/юрисдикция, почтовый индекс, населенный пункт, улица/район, номер дома и при наличии номер квартиры):</w:t>
        <w:br/>
        <w:t>Номер контактного телефона первого руководителя:</w:t>
        <w:br/>
        <w:t>Ф.И.О главного бухгалтера (при наличии):</w:t>
        <w:br/>
        <w:t>ИИН:</w:t>
        <w:br/>
        <w:t>Номер, дата документа, удостоверяющего личность, орган выдачи, и срок действия:№____________________ ___/___/_____________________,</w:t>
        <w:br/>
        <w:t>действителен до ___/ ___/ ________Является ли юридическое лицо самостоятельной организацией какой-либо группы компании или холдинга:</w:t>
        <w:br/>
        <w:t xml:space="preserve">(если является, укажите наименование материнской организации)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III. Структура собственности и персональный состав органов управления Контрагента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7076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0"/>
        <w:gridCol w:w="4056"/>
      </w:tblGrid>
      <w:tr>
        <w:trPr/>
        <w:tc>
          <w:tcPr>
            <w:tcW w:w="30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Тип органа управления: </w:t>
            </w:r>
          </w:p>
        </w:tc>
        <w:tc>
          <w:tcPr>
            <w:tcW w:w="40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 органа управления: </w:t>
            </w:r>
          </w:p>
        </w:tc>
      </w:tr>
      <w:tr>
        <w:trPr/>
        <w:tc>
          <w:tcPr>
            <w:tcW w:w="30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ВЫСШИЙ ОРГАН </w:t>
            </w:r>
          </w:p>
        </w:tc>
        <w:tc>
          <w:tcPr>
            <w:tcW w:w="40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  <w:r>
              <w:rPr/>
              <w:t>Общее собрание акционеров</w:t>
              <w:br/>
              <w:t>☐Единственный участник</w:t>
              <w:br/>
              <w:t>☐Общее собрание участников</w:t>
              <w:br/>
              <w:t xml:space="preserve">☐Иное </w:t>
            </w:r>
          </w:p>
        </w:tc>
      </w:tr>
      <w:tr>
        <w:trPr/>
        <w:tc>
          <w:tcPr>
            <w:tcW w:w="30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ОРГАН УПРАВЛЕНИЯ </w:t>
            </w:r>
          </w:p>
        </w:tc>
        <w:tc>
          <w:tcPr>
            <w:tcW w:w="40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  <w:r>
              <w:rPr/>
              <w:t>Совет директоров</w:t>
              <w:br/>
              <w:t>☐Наблюдательный совет</w:t>
              <w:br/>
              <w:t xml:space="preserve">☐Иное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065"/>
        <w:gridCol w:w="716"/>
        <w:gridCol w:w="1537"/>
        <w:gridCol w:w="1616"/>
        <w:gridCol w:w="2133"/>
        <w:gridCol w:w="2138"/>
      </w:tblGrid>
      <w:tr>
        <w:trPr/>
        <w:tc>
          <w:tcPr>
            <w:tcW w:w="206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ФИО руководителя и членов органа управления </w:t>
            </w:r>
          </w:p>
        </w:tc>
        <w:tc>
          <w:tcPr>
            <w:tcW w:w="7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ИИН </w:t>
            </w:r>
          </w:p>
        </w:tc>
        <w:tc>
          <w:tcPr>
            <w:tcW w:w="15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Дата и место рождения (страна, город) </w:t>
            </w:r>
          </w:p>
        </w:tc>
        <w:tc>
          <w:tcPr>
            <w:tcW w:w="16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Гражданство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Адрес местожительства </w:t>
            </w:r>
          </w:p>
        </w:tc>
        <w:tc>
          <w:tcPr>
            <w:tcW w:w="213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Номер, серия, дата выдачи и срок действия документа, удостоверяющего личность </w:t>
            </w:r>
          </w:p>
        </w:tc>
      </w:tr>
      <w:tr>
        <w:trPr/>
        <w:tc>
          <w:tcPr>
            <w:tcW w:w="206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06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06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3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3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3.  УЧАСТНИКИ/УЧРЕДИТЕЛИ (укажите, пожалуйста, сведения об акционерах (участниках) физических и/или юридических лицах, владеющих акциями (долями участия) в размере не менее 10 (десяти) % в структуре собственности Контрагента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107"/>
        <w:gridCol w:w="1706"/>
        <w:gridCol w:w="1217"/>
        <w:gridCol w:w="2102"/>
        <w:gridCol w:w="2073"/>
      </w:tblGrid>
      <w:tr>
        <w:trPr/>
        <w:tc>
          <w:tcPr>
            <w:tcW w:w="310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21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ИИН (или БИН) </w:t>
            </w:r>
          </w:p>
        </w:tc>
        <w:tc>
          <w:tcPr>
            <w:tcW w:w="210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Налоговое резидентство </w:t>
            </w:r>
          </w:p>
        </w:tc>
        <w:tc>
          <w:tcPr>
            <w:tcW w:w="207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Адрес места нахождения </w:t>
            </w:r>
          </w:p>
        </w:tc>
      </w:tr>
      <w:tr>
        <w:trPr/>
        <w:tc>
          <w:tcPr>
            <w:tcW w:w="31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0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1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tbl>
      <w:tblPr>
        <w:tblW w:w="6061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061"/>
      </w:tblGrid>
      <w:tr>
        <w:trPr/>
        <w:tc>
          <w:tcPr>
            <w:tcW w:w="60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     Связь с государственными должностынми лицами* </w:t>
            </w:r>
          </w:p>
        </w:tc>
      </w:tr>
    </w:tbl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Является ли кто-либо из учредителей, перечисленных в предыдущем вопросе, действующим или бывшим Государственным должностным лицом, как этот термин определен ниже?* </w:t>
      </w:r>
    </w:p>
    <w:p>
      <w:pPr>
        <w:pStyle w:val="TextBody"/>
        <w:bidi w:val="0"/>
        <w:jc w:val="left"/>
        <w:rPr/>
      </w:pPr>
      <w:r>
        <w:rPr/>
        <w:t xml:space="preserve">☐ </w:t>
      </w:r>
      <w:r>
        <w:rPr/>
        <w:t xml:space="preserve">ДА  ☐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121"/>
        <w:gridCol w:w="1712"/>
        <w:gridCol w:w="1185"/>
        <w:gridCol w:w="2108"/>
        <w:gridCol w:w="2079"/>
      </w:tblGrid>
      <w:tr>
        <w:trPr/>
        <w:tc>
          <w:tcPr>
            <w:tcW w:w="31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1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                 </w:t>
            </w:r>
            <w:r>
              <w:rPr/>
              <w:t xml:space="preserve">ИИН </w:t>
            </w:r>
          </w:p>
        </w:tc>
        <w:tc>
          <w:tcPr>
            <w:tcW w:w="21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Налоговое резидентство </w:t>
            </w:r>
          </w:p>
        </w:tc>
        <w:tc>
          <w:tcPr>
            <w:tcW w:w="207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Адрес места нахождения </w:t>
            </w:r>
          </w:p>
        </w:tc>
      </w:tr>
      <w:tr>
        <w:trPr/>
        <w:tc>
          <w:tcPr>
            <w:tcW w:w="31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1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8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2. Состоит ли кто-либо из физических лиц, перечисленных в предыдущих вопросах, в семейных отношениях с Государственным должностным лицом, как этот термин определен ниже?*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☐ </w:t>
      </w:r>
      <w:r>
        <w:rPr/>
        <w:t xml:space="preserve">ДА  ☐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671"/>
        <w:gridCol w:w="1942"/>
        <w:gridCol w:w="1362"/>
        <w:gridCol w:w="1576"/>
        <w:gridCol w:w="1654"/>
      </w:tblGrid>
      <w:tr>
        <w:trPr/>
        <w:tc>
          <w:tcPr>
            <w:tcW w:w="367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94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36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                 </w:t>
            </w:r>
            <w:r>
              <w:rPr/>
              <w:t xml:space="preserve">ИИН </w:t>
            </w:r>
          </w:p>
        </w:tc>
        <w:tc>
          <w:tcPr>
            <w:tcW w:w="15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ФИО партнера </w:t>
            </w:r>
          </w:p>
        </w:tc>
        <w:tc>
          <w:tcPr>
            <w:tcW w:w="165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Степень родства </w:t>
            </w:r>
          </w:p>
        </w:tc>
      </w:tr>
      <w:tr>
        <w:trPr/>
        <w:tc>
          <w:tcPr>
            <w:tcW w:w="367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67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67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67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4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6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65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3.Состоят ли какие-либо лица, перечисленные в предыдущих вопросах, в деловых отношениях (включая совместное владение какой-либо компанией) с Государственным должностным лицом, которое в состоянии влиять на предоставление наших услуг или на предоставление иных коммерческих преимуществ Вашей или нашей компании?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☐ </w:t>
      </w:r>
      <w:r>
        <w:rPr/>
        <w:t xml:space="preserve">ДА  ☐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142"/>
        <w:gridCol w:w="1721"/>
        <w:gridCol w:w="1192"/>
        <w:gridCol w:w="1869"/>
        <w:gridCol w:w="2281"/>
      </w:tblGrid>
      <w:tr>
        <w:trPr/>
        <w:tc>
          <w:tcPr>
            <w:tcW w:w="314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19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                 </w:t>
            </w:r>
            <w:r>
              <w:rPr/>
              <w:t xml:space="preserve">ИИН </w:t>
            </w:r>
          </w:p>
        </w:tc>
        <w:tc>
          <w:tcPr>
            <w:tcW w:w="18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Описание отношений 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Потенциальное влияние </w:t>
            </w:r>
          </w:p>
        </w:tc>
      </w:tr>
      <w:tr>
        <w:trPr/>
        <w:tc>
          <w:tcPr>
            <w:tcW w:w="31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2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2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2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4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2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19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2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4.Вступают ли интересы каких-либо ранее перечисленных лиц в реальный или потенциальный конфликт с интересами Компании (например, родственники такого лица являются работниками Компании?)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☐ </w:t>
      </w:r>
      <w:r>
        <w:rPr/>
        <w:t xml:space="preserve">ДА  ☐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305"/>
        <w:gridCol w:w="1789"/>
        <w:gridCol w:w="1244"/>
        <w:gridCol w:w="1398"/>
        <w:gridCol w:w="2469"/>
      </w:tblGrid>
      <w:tr>
        <w:trPr/>
        <w:tc>
          <w:tcPr>
            <w:tcW w:w="330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24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                 </w:t>
            </w:r>
            <w:r>
              <w:rPr/>
              <w:t xml:space="preserve">ИИН </w:t>
            </w:r>
          </w:p>
        </w:tc>
        <w:tc>
          <w:tcPr>
            <w:tcW w:w="139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Должность </w:t>
            </w:r>
          </w:p>
        </w:tc>
        <w:tc>
          <w:tcPr>
            <w:tcW w:w="2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Описание конфликта интересов </w:t>
            </w:r>
          </w:p>
        </w:tc>
      </w:tr>
      <w:tr>
        <w:trPr/>
        <w:tc>
          <w:tcPr>
            <w:tcW w:w="33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9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3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9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3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9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30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8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9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IV Сведения об аффилированных компаниях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6602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975"/>
        <w:gridCol w:w="756"/>
        <w:gridCol w:w="2871"/>
      </w:tblGrid>
      <w:tr>
        <w:trPr/>
        <w:tc>
          <w:tcPr>
            <w:tcW w:w="297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Наименование компании </w:t>
            </w:r>
          </w:p>
        </w:tc>
        <w:tc>
          <w:tcPr>
            <w:tcW w:w="7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БИН </w:t>
            </w:r>
          </w:p>
        </w:tc>
        <w:tc>
          <w:tcPr>
            <w:tcW w:w="28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Адрес местонахождения </w:t>
            </w:r>
          </w:p>
        </w:tc>
      </w:tr>
      <w:tr>
        <w:trPr/>
        <w:tc>
          <w:tcPr>
            <w:tcW w:w="29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8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9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8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97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8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97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7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8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V Услуги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983"/>
        <w:gridCol w:w="1222"/>
      </w:tblGrid>
      <w:tr>
        <w:trPr/>
        <w:tc>
          <w:tcPr>
            <w:tcW w:w="898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Вопрос </w:t>
            </w:r>
          </w:p>
        </w:tc>
        <w:tc>
          <w:tcPr>
            <w:tcW w:w="12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Ответ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Опишите поставляемые Вами товары и услуги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Укажите страну (или страны), с территории которых будут поставляться товары или услуги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Как долго Вы поставляете данный товар или услугу?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Будете ли Вы привлекать третьих лиц (таких, как посредники, субагенты, консультанты, торговые представители или субподрядчики)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к поставке товаровили услуг в рамках взаимоотношений с нами?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дополнительную информацию о третьих лицах, которых планируется привлекать (имя и роль)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Обвинялись ли или признавались ли виновным Вы или кто-либо из Ваших действующих или бывших должностных лиц,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директоров, акционеров или собственников в уголовном преступлении?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дополнительные сведения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Выносились ли в отношении Вас или Ваших действующих или бывших должностных лиц судебные приговоры или решения?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дополнительные сведения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формальная Комплаенс программа в вашей организации?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898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письменные политики и процедуры по предотвращению коррупции? </w:t>
            </w:r>
          </w:p>
        </w:tc>
        <w:tc>
          <w:tcPr>
            <w:tcW w:w="122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Сведения об уполномоченном лице, заполнившим анкету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10205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299"/>
        <w:gridCol w:w="3906"/>
      </w:tblGrid>
      <w:tr>
        <w:trPr/>
        <w:tc>
          <w:tcPr>
            <w:tcW w:w="629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Вопрос </w:t>
            </w:r>
          </w:p>
        </w:tc>
        <w:tc>
          <w:tcPr>
            <w:tcW w:w="39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Ответ </w:t>
            </w:r>
          </w:p>
        </w:tc>
      </w:tr>
      <w:tr>
        <w:trPr/>
        <w:tc>
          <w:tcPr>
            <w:tcW w:w="629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Ф.И.О. </w:t>
            </w:r>
          </w:p>
        </w:tc>
        <w:tc>
          <w:tcPr>
            <w:tcW w:w="3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29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Номер, дата и орган выдачи документа,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удостоверяющего личность, и его срок действия </w:t>
            </w:r>
          </w:p>
        </w:tc>
        <w:tc>
          <w:tcPr>
            <w:tcW w:w="3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№</w:t>
            </w:r>
            <w:r>
              <w:rPr/>
              <w:t>___________________</w:t>
              <w:br/>
              <w:t>___/___/______ _________________,</w:t>
              <w:br/>
              <w:t xml:space="preserve">действителен до ___/___/______ </w:t>
            </w:r>
          </w:p>
        </w:tc>
      </w:tr>
      <w:tr>
        <w:trPr/>
        <w:tc>
          <w:tcPr>
            <w:tcW w:w="629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Адрес места жительства и (или) места пребывания (государство/юрисдикция, почтовый индекс,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населенный пункт, улица/район, номер дома и при наличии номер квартиры) </w:t>
            </w:r>
          </w:p>
        </w:tc>
        <w:tc>
          <w:tcPr>
            <w:tcW w:w="3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29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 контактного телефона </w:t>
            </w:r>
          </w:p>
        </w:tc>
        <w:tc>
          <w:tcPr>
            <w:tcW w:w="390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Термин «Государственное должностное лицо» включает: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любое избранное или назначенное должностное лицо (исполнительной, законодательной или судебной ветви власти) местного, регионального, провинциального или национального правительства (либо департамента или агентства таких государственных органов);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государственного служащего, работника государственного предприятия на основе частичной занятости, работника государственного предприятия на общественных началах или любое лицо, «действующее в официальном качестве» (т.е. действующего на основании предоставленных правительством полномочий на исполнение обязанностей правительства);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политическую партию, должностное лицо политической партии или кандидата на политический пост;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должностное лицо или работника официальной международной организации, такой как Всемирный банк или ООН, или какого-либо департамента или агентства организаций такого рода; а также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должностное лицо, представителя или работника компании, находящейся хотя бы частично в собственности или под контролем какого-либо правительства. Это означает, что все работники государственных компаний и ведомств являются государственными должностными лицами для целей настоящей процедуры, даже если компании осуществляют свою деятельность подобно организациям, находящимся в частной собственности. </w:t>
      </w:r>
    </w:p>
    <w:p>
      <w:pPr>
        <w:pStyle w:val="TextBody"/>
        <w:bidi w:val="0"/>
        <w:jc w:val="left"/>
        <w:rPr/>
      </w:pPr>
      <w:r>
        <w:rPr/>
        <w:t xml:space="preserve">Таким образом, данный термин охватывает тех, кто явно является государственным лицом, например, должностных лиц регулирующих органов отрасли телекоммуникаций или таможни. Но одновременно сюда включаются и работники государственных хозяйственных предприятий. Примером является работник национальной телекоммуникационной компании. Это означает, что работники предприятий, не принадлежащих государству, но в которых у государства имеется финансовый интерес, считаются Государственными должностными лицами.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Согласие заявителя.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 подтверждает, что вся вышеуказанная информация является подлинной, соответствует истинным фактам и выражает согласие Заявителя на участие в Проекте, в том числе выражает свое согласие на проведение анализа производственной/хозяйственной/деятельности заявителя в целях определения состоятельности Заявителя принимать участие в реализации проекта.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 не возражает против посещений экспертом – сотрудником Общества объектов, являющихся активами в данном проекте и готов предоставить всю необходимую информацию, Общество оставляет за собой право обращаться к любому лицу, известному или неизвестному Заявителю, которое может оказать содействие в принятии решения относительно участия в проекте Заявителя.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Заявитель, подтверждает согласие на сбор и обработку персональных данных.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Должность, ФИО руководителя, подпись, печать, дата </w:t>
      </w:r>
    </w:p>
    <w:p>
      <w:pPr>
        <w:pStyle w:val="TextBody"/>
        <w:bidi w:val="0"/>
        <w:spacing w:lineRule="auto" w:line="276" w:before="0" w:after="120"/>
        <w:jc w:val="left"/>
        <w:rPr/>
      </w:pPr>
      <w:hyperlink r:id="rId2">
        <w:r>
          <w:rPr>
            <w:rStyle w:val="InternetLink"/>
          </w:rPr>
          <w:t>Конкурс </w:t>
        </w:r>
      </w:hyperlink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pkalmaty.kz/wp-content/uploads/2025/01/&#1050;&#1086;&#1085;&#1082;&#1091;&#1088;&#1089;-2-1.docx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