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>
          <w:rStyle w:val="Emphasis"/>
        </w:rPr>
        <w:t>Приложение №3.1.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Emphasis"/>
        </w:rPr>
        <w:t>к объявлению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 ФИРМЕННОМ БЛАНКЕ (ПРИ НАЛИЧИИ) </w:t>
      </w:r>
    </w:p>
    <w:p>
      <w:pPr>
        <w:pStyle w:val="Heading3"/>
        <w:bidi w:val="0"/>
        <w:jc w:val="left"/>
        <w:rPr/>
      </w:pPr>
      <w:r>
        <w:rPr>
          <w:rStyle w:val="StrongEmphasis"/>
          <w:b/>
        </w:rPr>
        <w:t xml:space="preserve">Председателю Правления </w:t>
      </w:r>
    </w:p>
    <w:p>
      <w:pPr>
        <w:pStyle w:val="Heading3"/>
        <w:bidi w:val="0"/>
        <w:jc w:val="left"/>
        <w:rPr/>
      </w:pPr>
      <w:r>
        <w:rPr>
          <w:rStyle w:val="StrongEmphasis"/>
          <w:b/>
        </w:rPr>
        <w:t>АО «СПК «Алматы»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ИНВЕСТИЦИОННОЕ ПРЕДЛОЖЕНИЕ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к заявке второго этапа по рассмотрению совместного инвестиционного проекта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Emphasis"/>
        </w:rPr>
        <w:t xml:space="preserve">Наименование юридического лица/индивидуального предпринимателя (БИН/ИИН) </w:t>
      </w:r>
      <w:r>
        <w:rPr/>
        <w:t xml:space="preserve">представляет на рассмотрение </w:t>
      </w:r>
      <w:r>
        <w:rPr>
          <w:rStyle w:val="StrongEmphasis"/>
        </w:rPr>
        <w:t>для участия во втором этапе конкурса проекта «Строительство многопрофильного медицинского центра предоставляющего льготные преференции для социально уязвимых слоев населения</w:t>
      </w:r>
      <w:r>
        <w:rPr/>
        <w:t xml:space="preserve">» безусловное инвестиционное предложение: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47"/>
        <w:gridCol w:w="6557"/>
        <w:gridCol w:w="2801"/>
      </w:tblGrid>
      <w:tr>
        <w:trPr/>
        <w:tc>
          <w:tcPr>
            <w:tcW w:w="8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 xml:space="preserve">№ </w:t>
            </w:r>
            <w:r>
              <w:rPr>
                <w:rStyle w:val="StrongEmphasis"/>
              </w:rPr>
              <w:t>п.п.</w:t>
            </w:r>
            <w:r>
              <w:rPr/>
              <w:t xml:space="preserve"> </w:t>
            </w:r>
          </w:p>
        </w:tc>
        <w:tc>
          <w:tcPr>
            <w:tcW w:w="65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Заявка</w:t>
            </w:r>
            <w:r>
              <w:rPr/>
              <w:t xml:space="preserve"> </w:t>
            </w:r>
          </w:p>
        </w:tc>
        <w:tc>
          <w:tcPr>
            <w:tcW w:w="28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Показатель</w:t>
            </w:r>
            <w:r>
              <w:rPr/>
              <w:t xml:space="preserve"> 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</w:t>
            </w:r>
          </w:p>
        </w:tc>
        <w:tc>
          <w:tcPr>
            <w:tcW w:w="65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Заявляемый объем инвестиций по проекту, согласно бизнес-плану </w:t>
            </w:r>
          </w:p>
        </w:tc>
        <w:tc>
          <w:tcPr>
            <w:tcW w:w="28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Не менее __________ млн.тг.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</w:t>
            </w:r>
          </w:p>
        </w:tc>
        <w:tc>
          <w:tcPr>
            <w:tcW w:w="65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Инвестиционный доход (вознаграждение) в адрес Общества от суммы стоимости объекта </w:t>
            </w:r>
          </w:p>
        </w:tc>
        <w:tc>
          <w:tcPr>
            <w:tcW w:w="28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%</w:t>
            </w:r>
            <w:r>
              <w:rPr/>
              <w:t xml:space="preserve"> 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</w:t>
            </w:r>
          </w:p>
        </w:tc>
        <w:tc>
          <w:tcPr>
            <w:tcW w:w="65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Заявляемая скидка по всем медицинским услугам для СУСН </w:t>
            </w:r>
          </w:p>
        </w:tc>
        <w:tc>
          <w:tcPr>
            <w:tcW w:w="28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 </w:t>
            </w:r>
            <w:r>
              <w:rPr/>
              <w:t xml:space="preserve">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>
                <w:rStyle w:val="StrongEmphasis"/>
              </w:rPr>
              <w:t>%</w:t>
            </w:r>
            <w:r>
              <w:rPr/>
              <w:t xml:space="preserve"> </w:t>
            </w:r>
          </w:p>
        </w:tc>
      </w:tr>
    </w:tbl>
    <w:p>
      <w:pPr>
        <w:pStyle w:val="Heading3"/>
        <w:bidi w:val="0"/>
        <w:jc w:val="left"/>
        <w:rPr/>
      </w:pPr>
      <w:r>
        <w:rPr/>
        <w:t>Первый руководитель</w:t>
      </w:r>
    </w:p>
    <w:p>
      <w:pPr>
        <w:pStyle w:val="Heading3"/>
        <w:bidi w:val="0"/>
        <w:jc w:val="left"/>
        <w:rPr/>
      </w:pPr>
      <w:r>
        <w:rPr/>
        <w:t>Ф.И.О.</w:t>
      </w:r>
    </w:p>
    <w:p>
      <w:pPr>
        <w:pStyle w:val="Heading3"/>
        <w:bidi w:val="0"/>
        <w:spacing w:before="140" w:after="120"/>
        <w:jc w:val="left"/>
        <w:rPr/>
      </w:pPr>
      <w:r>
        <w:rPr/>
        <w:t>Дата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DejaVu Sans" w:cs="Droid Sans Devanagari"/>
      <w:b/>
      <w:bCs/>
      <w:sz w:val="28"/>
      <w:szCs w:val="28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