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C00FF" w14:textId="7C4DE4BB" w:rsidR="001A46EE" w:rsidRDefault="001A46EE" w:rsidP="001A46EE">
      <w:pPr>
        <w:ind w:firstLine="708"/>
        <w:jc w:val="center"/>
        <w:rPr>
          <w:rFonts w:ascii="Arial" w:hAnsi="Arial" w:cs="Arial"/>
          <w:b/>
          <w:bCs/>
          <w:color w:val="000000"/>
          <w:sz w:val="24"/>
          <w:szCs w:val="24"/>
          <w:lang w:val="kk-KZ"/>
        </w:rPr>
      </w:pPr>
      <w:r w:rsidRPr="001A46EE">
        <w:rPr>
          <w:rFonts w:ascii="Arial" w:hAnsi="Arial" w:cs="Arial"/>
          <w:b/>
          <w:bCs/>
          <w:color w:val="000000"/>
          <w:sz w:val="24"/>
          <w:szCs w:val="24"/>
        </w:rPr>
        <w:t>"</w:t>
      </w:r>
      <w:proofErr w:type="spellStart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>Әуезов</w:t>
      </w:r>
      <w:proofErr w:type="spellEnd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>ауданының</w:t>
      </w:r>
      <w:proofErr w:type="spellEnd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>жәрмеңкесін</w:t>
      </w:r>
      <w:proofErr w:type="spellEnd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>жаңғырту</w:t>
      </w:r>
      <w:proofErr w:type="spellEnd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 xml:space="preserve">" </w:t>
      </w:r>
      <w:proofErr w:type="spellStart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>инвестициялық</w:t>
      </w:r>
      <w:proofErr w:type="spellEnd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>жобасын</w:t>
      </w:r>
      <w:proofErr w:type="spellEnd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 xml:space="preserve"> (</w:t>
      </w:r>
      <w:proofErr w:type="spellStart"/>
      <w:r w:rsidRPr="001A46EE">
        <w:rPr>
          <w:rFonts w:ascii="Arial" w:hAnsi="Arial" w:cs="Arial"/>
          <w:i/>
          <w:iCs/>
          <w:color w:val="000000"/>
          <w:sz w:val="24"/>
          <w:szCs w:val="24"/>
        </w:rPr>
        <w:t>бұдан</w:t>
      </w:r>
      <w:proofErr w:type="spellEnd"/>
      <w:r w:rsidRPr="001A46EE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i/>
          <w:iCs/>
          <w:color w:val="000000"/>
          <w:sz w:val="24"/>
          <w:szCs w:val="24"/>
        </w:rPr>
        <w:t>әрі</w:t>
      </w:r>
      <w:proofErr w:type="spellEnd"/>
      <w:r w:rsidRPr="001A46EE">
        <w:rPr>
          <w:rFonts w:ascii="Arial" w:hAnsi="Arial" w:cs="Arial"/>
          <w:i/>
          <w:iCs/>
          <w:color w:val="000000"/>
          <w:sz w:val="24"/>
          <w:szCs w:val="24"/>
        </w:rPr>
        <w:t xml:space="preserve"> – </w:t>
      </w:r>
      <w:proofErr w:type="spellStart"/>
      <w:r w:rsidRPr="001A46EE">
        <w:rPr>
          <w:rFonts w:ascii="Arial" w:hAnsi="Arial" w:cs="Arial"/>
          <w:i/>
          <w:iCs/>
          <w:color w:val="000000"/>
          <w:sz w:val="24"/>
          <w:szCs w:val="24"/>
        </w:rPr>
        <w:t>жоба</w:t>
      </w:r>
      <w:proofErr w:type="spellEnd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 xml:space="preserve">) </w:t>
      </w:r>
      <w:proofErr w:type="spellStart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>іске</w:t>
      </w:r>
      <w:proofErr w:type="spellEnd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>асыруға</w:t>
      </w:r>
      <w:proofErr w:type="spellEnd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>арналған</w:t>
      </w:r>
      <w:proofErr w:type="spellEnd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>конкурстың</w:t>
      </w:r>
      <w:proofErr w:type="spellEnd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>негізгі</w:t>
      </w:r>
      <w:proofErr w:type="spellEnd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b/>
          <w:bCs/>
          <w:color w:val="000000"/>
          <w:sz w:val="24"/>
          <w:szCs w:val="24"/>
        </w:rPr>
        <w:t>шарттары</w:t>
      </w:r>
      <w:proofErr w:type="spellEnd"/>
    </w:p>
    <w:p w14:paraId="6F7A195A" w14:textId="77777777" w:rsidR="001A46EE" w:rsidRPr="001A46EE" w:rsidRDefault="001A46EE" w:rsidP="001A46EE">
      <w:pPr>
        <w:ind w:firstLine="708"/>
        <w:jc w:val="center"/>
        <w:rPr>
          <w:rFonts w:ascii="Arial" w:hAnsi="Arial" w:cs="Arial"/>
          <w:b/>
          <w:bCs/>
          <w:color w:val="000000"/>
          <w:sz w:val="24"/>
          <w:szCs w:val="24"/>
          <w:lang w:val="kk-KZ"/>
        </w:rPr>
      </w:pPr>
    </w:p>
    <w:p w14:paraId="589C6920" w14:textId="73223FD9" w:rsidR="001A46EE" w:rsidRDefault="001A46EE" w:rsidP="001A46EE">
      <w:pPr>
        <w:ind w:firstLine="708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val="kk-KZ"/>
        </w:rPr>
      </w:pPr>
      <w:r w:rsidRPr="001A46EE">
        <w:rPr>
          <w:rFonts w:ascii="Arial" w:hAnsi="Arial" w:cs="Arial"/>
          <w:b/>
          <w:bCs/>
          <w:color w:val="000000" w:themeColor="text1"/>
          <w:sz w:val="24"/>
          <w:szCs w:val="24"/>
          <w:lang w:val="kk-KZ"/>
        </w:rPr>
        <w:t xml:space="preserve">Конкурсты ұйымдастырушы: </w:t>
      </w:r>
      <w:r w:rsidRPr="001A46EE">
        <w:rPr>
          <w:rFonts w:ascii="Arial" w:hAnsi="Arial" w:cs="Arial"/>
          <w:color w:val="000000" w:themeColor="text1"/>
          <w:sz w:val="24"/>
          <w:szCs w:val="24"/>
          <w:lang w:val="kk-KZ"/>
        </w:rPr>
        <w:t>"Алматы" ӘКК " АҚ</w:t>
      </w:r>
      <w:r w:rsidRPr="001A46EE">
        <w:rPr>
          <w:rFonts w:ascii="Arial" w:hAnsi="Arial" w:cs="Arial"/>
          <w:b/>
          <w:bCs/>
          <w:color w:val="000000" w:themeColor="text1"/>
          <w:sz w:val="24"/>
          <w:szCs w:val="24"/>
          <w:lang w:val="kk-KZ"/>
        </w:rPr>
        <w:t xml:space="preserve"> (</w:t>
      </w:r>
      <w:r w:rsidRPr="001A46EE">
        <w:rPr>
          <w:rFonts w:ascii="Arial" w:hAnsi="Arial" w:cs="Arial"/>
          <w:color w:val="000000" w:themeColor="text1"/>
          <w:sz w:val="24"/>
          <w:szCs w:val="24"/>
          <w:lang w:val="kk-KZ"/>
        </w:rPr>
        <w:t>бұдан әрі-</w:t>
      </w:r>
      <w:r>
        <w:rPr>
          <w:rFonts w:ascii="Arial" w:hAnsi="Arial" w:cs="Arial"/>
          <w:color w:val="000000" w:themeColor="text1"/>
          <w:sz w:val="24"/>
          <w:szCs w:val="24"/>
          <w:lang w:val="kk-KZ"/>
        </w:rPr>
        <w:t>Қ</w:t>
      </w:r>
      <w:r w:rsidRPr="001A46EE">
        <w:rPr>
          <w:rFonts w:ascii="Arial" w:hAnsi="Arial" w:cs="Arial"/>
          <w:color w:val="000000" w:themeColor="text1"/>
          <w:sz w:val="24"/>
          <w:szCs w:val="24"/>
          <w:lang w:val="kk-KZ"/>
        </w:rPr>
        <w:t>оғам</w:t>
      </w:r>
      <w:r w:rsidRPr="001A46EE">
        <w:rPr>
          <w:rFonts w:ascii="Arial" w:hAnsi="Arial" w:cs="Arial"/>
          <w:b/>
          <w:bCs/>
          <w:color w:val="000000" w:themeColor="text1"/>
          <w:sz w:val="24"/>
          <w:szCs w:val="24"/>
          <w:lang w:val="kk-KZ"/>
        </w:rPr>
        <w:t>)</w:t>
      </w:r>
    </w:p>
    <w:p w14:paraId="75007C7C" w14:textId="77777777" w:rsidR="001A46EE" w:rsidRDefault="001A46EE" w:rsidP="001A46EE">
      <w:pPr>
        <w:ind w:firstLine="708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val="kk-KZ"/>
        </w:rPr>
      </w:pPr>
      <w:r w:rsidRPr="001A46EE">
        <w:rPr>
          <w:rFonts w:ascii="Arial" w:hAnsi="Arial" w:cs="Arial"/>
          <w:b/>
          <w:bCs/>
          <w:color w:val="000000" w:themeColor="text1"/>
          <w:sz w:val="24"/>
          <w:szCs w:val="24"/>
          <w:lang w:val="kk-KZ"/>
        </w:rPr>
        <w:t xml:space="preserve">Конкурстың мақсаты: </w:t>
      </w:r>
      <w:r w:rsidRPr="001A46EE">
        <w:rPr>
          <w:rFonts w:ascii="Arial" w:hAnsi="Arial" w:cs="Arial"/>
          <w:color w:val="000000" w:themeColor="text1"/>
          <w:sz w:val="24"/>
          <w:szCs w:val="24"/>
          <w:lang w:val="kk-KZ"/>
        </w:rPr>
        <w:t>жеке инвестицияларды тарту мақсатында "Әуезов ауданының жәрмеңкесін жаңғырту" инвестициялық жобасын (бұдан әрі – Объект) іске асыру бойынша конкурсқа өтінімдер қабылдау. Жоба азық-түлік нарығын салуды, жабық үлгідегі сауда павильондарын, сондай-ақ абаттандырылған аумақты, электр зарядтау құрылғылары бар тұрақты орналастыруды көздейді. Жобаны іске асыру қалалық ортаның өзекті қажеттіліктеріне жауап беретін тұрақты және инновациялық шешімдерді енгізуге бағытталған.</w:t>
      </w:r>
    </w:p>
    <w:p w14:paraId="61D3894B" w14:textId="4284F71C" w:rsidR="001A46EE" w:rsidRDefault="001A46EE" w:rsidP="001A46EE">
      <w:pPr>
        <w:ind w:firstLine="708"/>
        <w:jc w:val="both"/>
        <w:rPr>
          <w:rFonts w:ascii="Arial" w:hAnsi="Arial" w:cs="Arial"/>
          <w:b/>
          <w:bCs/>
          <w:sz w:val="24"/>
          <w:szCs w:val="24"/>
          <w:lang w:val="kk-KZ"/>
        </w:rPr>
      </w:pPr>
      <w:r w:rsidRPr="001A46EE">
        <w:rPr>
          <w:rFonts w:ascii="Arial" w:hAnsi="Arial" w:cs="Arial"/>
          <w:b/>
          <w:bCs/>
          <w:sz w:val="24"/>
          <w:szCs w:val="24"/>
          <w:lang w:val="kk-KZ"/>
        </w:rPr>
        <w:t xml:space="preserve">Жоба объектісінің (объектілерінің) сипаттамасы: </w:t>
      </w:r>
      <w:r w:rsidRPr="001A46EE">
        <w:rPr>
          <w:rFonts w:ascii="Arial" w:hAnsi="Arial" w:cs="Arial"/>
          <w:sz w:val="24"/>
          <w:szCs w:val="24"/>
          <w:lang w:val="kk-KZ"/>
        </w:rPr>
        <w:t xml:space="preserve">құрылыс объектісі, Алматы қаласы, Әуезов ауданы, Өтеген батыр көшесі – Абай даңғылы мекенжайында орналасқан жер учаскесінде, кадастрлық нөмірлері 20:312:032:120 және 20:312:032:050, жалпы ауданы 1,0 га. (0,45 га </w:t>
      </w:r>
      <w:r>
        <w:rPr>
          <w:rFonts w:ascii="Arial" w:hAnsi="Arial" w:cs="Arial"/>
          <w:sz w:val="24"/>
          <w:szCs w:val="24"/>
          <w:lang w:val="kk-KZ"/>
        </w:rPr>
        <w:t>нарық</w:t>
      </w:r>
      <w:r w:rsidRPr="001A46EE">
        <w:rPr>
          <w:rFonts w:ascii="Arial" w:hAnsi="Arial" w:cs="Arial"/>
          <w:sz w:val="24"/>
          <w:szCs w:val="24"/>
          <w:lang w:val="kk-KZ"/>
        </w:rPr>
        <w:t xml:space="preserve"> + 0,58 га гастроулица), жыл бойы пайдалануға арналған сауда павильондарының құрылысы бар азық-түлік базары, гастрономиялық аймақ  болып табылады.</w:t>
      </w:r>
    </w:p>
    <w:p w14:paraId="47911B73" w14:textId="025B1C7B" w:rsidR="001A46EE" w:rsidRPr="001A46EE" w:rsidRDefault="001A46EE" w:rsidP="001A46EE">
      <w:pPr>
        <w:ind w:firstLine="708"/>
        <w:jc w:val="both"/>
        <w:rPr>
          <w:rFonts w:ascii="Arial" w:hAnsi="Arial" w:cs="Arial"/>
          <w:sz w:val="24"/>
          <w:szCs w:val="24"/>
          <w:lang w:val="kk-KZ"/>
        </w:rPr>
      </w:pPr>
      <w:r w:rsidRPr="001A46EE">
        <w:rPr>
          <w:rFonts w:ascii="Arial" w:hAnsi="Arial" w:cs="Arial"/>
          <w:sz w:val="24"/>
          <w:szCs w:val="24"/>
          <w:lang w:val="kk-KZ"/>
        </w:rPr>
        <w:t>Жоба қоғам ұсынған форэскизге және төмендегі барлық техникалық-экономикалық көрсеткіштерге сәйкес ең төменгі талаптарға сай болуы тиіс:</w:t>
      </w:r>
    </w:p>
    <w:p w14:paraId="54849BB6" w14:textId="2F3A5436" w:rsidR="001A46EE" w:rsidRPr="001A46EE" w:rsidRDefault="001A46EE" w:rsidP="001A46EE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  <w:lang w:val="kk-KZ"/>
        </w:rPr>
      </w:pPr>
      <w:r w:rsidRPr="001A46EE">
        <w:rPr>
          <w:rFonts w:ascii="Arial" w:hAnsi="Arial" w:cs="Arial"/>
          <w:sz w:val="24"/>
          <w:szCs w:val="24"/>
          <w:lang w:val="kk-KZ"/>
        </w:rPr>
        <w:t xml:space="preserve">көлемі кемінде 900 ш. м. азық-түлік нарығы, оның ішінде кемінде </w:t>
      </w:r>
      <w:r w:rsidRPr="001A46EE">
        <w:rPr>
          <w:rFonts w:ascii="Arial" w:hAnsi="Arial" w:cs="Arial"/>
          <w:b/>
          <w:bCs/>
          <w:sz w:val="24"/>
          <w:szCs w:val="24"/>
          <w:lang w:val="kk-KZ"/>
        </w:rPr>
        <w:t>80</w:t>
      </w:r>
      <w:r w:rsidRPr="001A46EE">
        <w:rPr>
          <w:rFonts w:ascii="Arial" w:hAnsi="Arial" w:cs="Arial"/>
          <w:sz w:val="24"/>
          <w:szCs w:val="24"/>
          <w:lang w:val="kk-KZ"/>
        </w:rPr>
        <w:t xml:space="preserve"> сауда орны бар;</w:t>
      </w:r>
    </w:p>
    <w:p w14:paraId="7E566D28" w14:textId="79905CA7" w:rsidR="001A46EE" w:rsidRPr="001A46EE" w:rsidRDefault="001A46EE" w:rsidP="001A46EE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  <w:lang w:val="kk-KZ"/>
        </w:rPr>
      </w:pPr>
      <w:r w:rsidRPr="001A46EE">
        <w:rPr>
          <w:rFonts w:ascii="Arial" w:hAnsi="Arial" w:cs="Arial"/>
          <w:sz w:val="24"/>
          <w:szCs w:val="24"/>
          <w:lang w:val="kk-KZ"/>
        </w:rPr>
        <w:t xml:space="preserve">тез тамақтандыру (фаст-фуд)өнімдерін өткізу жөніндегі қызметті жүзеге асыруға арналған саны кемінде </w:t>
      </w:r>
      <w:r w:rsidRPr="001A46EE">
        <w:rPr>
          <w:rFonts w:ascii="Arial" w:hAnsi="Arial" w:cs="Arial"/>
          <w:b/>
          <w:bCs/>
          <w:sz w:val="24"/>
          <w:szCs w:val="24"/>
          <w:lang w:val="kk-KZ"/>
        </w:rPr>
        <w:t>16</w:t>
      </w:r>
      <w:r w:rsidRPr="001A46EE">
        <w:rPr>
          <w:rFonts w:ascii="Arial" w:hAnsi="Arial" w:cs="Arial"/>
          <w:sz w:val="24"/>
          <w:szCs w:val="24"/>
          <w:lang w:val="kk-KZ"/>
        </w:rPr>
        <w:t xml:space="preserve"> бірлік жабық үлгідегі сауда павильондары</w:t>
      </w:r>
      <w:r w:rsidRPr="001A46EE">
        <w:rPr>
          <w:rFonts w:ascii="Arial" w:hAnsi="Arial" w:cs="Arial"/>
          <w:i/>
          <w:iCs/>
          <w:sz w:val="22"/>
          <w:szCs w:val="22"/>
          <w:lang w:val="kk-KZ"/>
        </w:rPr>
        <w:t>)</w:t>
      </w:r>
      <w:r w:rsidRPr="001A46EE">
        <w:rPr>
          <w:rFonts w:ascii="Arial" w:hAnsi="Arial" w:cs="Arial"/>
          <w:sz w:val="24"/>
          <w:szCs w:val="24"/>
          <w:lang w:val="kk-KZ"/>
        </w:rPr>
        <w:t>;</w:t>
      </w:r>
    </w:p>
    <w:p w14:paraId="54A681C7" w14:textId="1F243F54" w:rsidR="001A46EE" w:rsidRPr="003D5531" w:rsidRDefault="001A46EE" w:rsidP="001A46EE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proofErr w:type="spellStart"/>
      <w:r w:rsidRPr="001A46EE">
        <w:rPr>
          <w:rFonts w:ascii="Arial" w:hAnsi="Arial" w:cs="Arial"/>
          <w:sz w:val="24"/>
          <w:szCs w:val="24"/>
        </w:rPr>
        <w:t>аумақты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абаттандыру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және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көгалдандыру</w:t>
      </w:r>
      <w:proofErr w:type="spellEnd"/>
      <w:r w:rsidRPr="003D5531">
        <w:rPr>
          <w:rFonts w:ascii="Arial" w:hAnsi="Arial" w:cs="Arial"/>
          <w:sz w:val="24"/>
          <w:szCs w:val="24"/>
        </w:rPr>
        <w:t>;</w:t>
      </w:r>
    </w:p>
    <w:p w14:paraId="12CD9F04" w14:textId="5092A1DB" w:rsidR="001A46EE" w:rsidRPr="001A46EE" w:rsidRDefault="001A46EE" w:rsidP="001A46EE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i/>
          <w:iCs/>
          <w:sz w:val="24"/>
          <w:szCs w:val="24"/>
        </w:rPr>
      </w:pPr>
      <w:proofErr w:type="spellStart"/>
      <w:r w:rsidRPr="001A46EE">
        <w:rPr>
          <w:rFonts w:ascii="Arial" w:hAnsi="Arial" w:cs="Arial"/>
          <w:sz w:val="24"/>
          <w:szCs w:val="24"/>
        </w:rPr>
        <w:t>азық-түлік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нарығының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аумағына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қызмет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көрсету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үшін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r w:rsidRPr="001A46EE">
        <w:rPr>
          <w:rFonts w:ascii="Arial" w:hAnsi="Arial" w:cs="Arial"/>
          <w:b/>
          <w:bCs/>
          <w:sz w:val="24"/>
          <w:szCs w:val="24"/>
        </w:rPr>
        <w:t>50</w:t>
      </w:r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орындық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тұрақ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аймағы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1A46EE">
        <w:rPr>
          <w:rFonts w:ascii="Arial" w:hAnsi="Arial" w:cs="Arial"/>
          <w:sz w:val="24"/>
          <w:szCs w:val="24"/>
        </w:rPr>
        <w:t>ең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азы), </w:t>
      </w:r>
      <w:proofErr w:type="spellStart"/>
      <w:r w:rsidRPr="001A46EE">
        <w:rPr>
          <w:rFonts w:ascii="Arial" w:hAnsi="Arial" w:cs="Arial"/>
          <w:sz w:val="24"/>
          <w:szCs w:val="24"/>
        </w:rPr>
        <w:t>таңбалар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қойылып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және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саны </w:t>
      </w:r>
      <w:proofErr w:type="spellStart"/>
      <w:r w:rsidRPr="001A46EE">
        <w:rPr>
          <w:rFonts w:ascii="Arial" w:hAnsi="Arial" w:cs="Arial"/>
          <w:sz w:val="24"/>
          <w:szCs w:val="24"/>
        </w:rPr>
        <w:t>кемінде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2 </w:t>
      </w:r>
      <w:proofErr w:type="spellStart"/>
      <w:r w:rsidRPr="001A46EE">
        <w:rPr>
          <w:rFonts w:ascii="Arial" w:hAnsi="Arial" w:cs="Arial"/>
          <w:sz w:val="24"/>
          <w:szCs w:val="24"/>
        </w:rPr>
        <w:t>бірлік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электр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зарядтау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станциялары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орнатыла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отырып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1A46EE">
        <w:rPr>
          <w:rFonts w:ascii="Arial" w:hAnsi="Arial" w:cs="Arial"/>
          <w:sz w:val="24"/>
          <w:szCs w:val="24"/>
        </w:rPr>
        <w:t>ұсынылады</w:t>
      </w:r>
      <w:proofErr w:type="spellEnd"/>
      <w:r w:rsidRPr="001A46EE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i/>
          <w:iCs/>
          <w:sz w:val="22"/>
          <w:szCs w:val="22"/>
        </w:rPr>
        <w:t>;</w:t>
      </w:r>
    </w:p>
    <w:p w14:paraId="1B40A54E" w14:textId="77777777" w:rsidR="001A46EE" w:rsidRPr="001A46EE" w:rsidRDefault="001A46EE" w:rsidP="001A46EE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i/>
          <w:iCs/>
          <w:sz w:val="24"/>
          <w:szCs w:val="24"/>
        </w:rPr>
      </w:pPr>
      <w:proofErr w:type="spellStart"/>
      <w:r w:rsidRPr="001A46EE">
        <w:rPr>
          <w:rFonts w:ascii="Arial" w:hAnsi="Arial" w:cs="Arial"/>
          <w:sz w:val="24"/>
          <w:szCs w:val="24"/>
        </w:rPr>
        <w:t>гастроулица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аумағына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қызмет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көрсету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үшін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20 </w:t>
      </w:r>
      <w:proofErr w:type="spellStart"/>
      <w:r w:rsidRPr="001A46EE">
        <w:rPr>
          <w:rFonts w:ascii="Arial" w:hAnsi="Arial" w:cs="Arial"/>
          <w:sz w:val="24"/>
          <w:szCs w:val="24"/>
        </w:rPr>
        <w:t>орындық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тұрақ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аймағы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1A46EE">
        <w:rPr>
          <w:rFonts w:ascii="Arial" w:hAnsi="Arial" w:cs="Arial"/>
          <w:sz w:val="24"/>
          <w:szCs w:val="24"/>
        </w:rPr>
        <w:t>ең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азы), </w:t>
      </w:r>
      <w:proofErr w:type="spellStart"/>
      <w:r w:rsidRPr="001A46EE">
        <w:rPr>
          <w:rFonts w:ascii="Arial" w:hAnsi="Arial" w:cs="Arial"/>
          <w:sz w:val="24"/>
          <w:szCs w:val="24"/>
        </w:rPr>
        <w:t>таңбалар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қойылып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және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2 </w:t>
      </w:r>
      <w:proofErr w:type="spellStart"/>
      <w:r w:rsidRPr="001A46EE">
        <w:rPr>
          <w:rFonts w:ascii="Arial" w:hAnsi="Arial" w:cs="Arial"/>
          <w:sz w:val="24"/>
          <w:szCs w:val="24"/>
        </w:rPr>
        <w:t>бірліктен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кем </w:t>
      </w:r>
      <w:proofErr w:type="spellStart"/>
      <w:r w:rsidRPr="001A46EE">
        <w:rPr>
          <w:rFonts w:ascii="Arial" w:hAnsi="Arial" w:cs="Arial"/>
          <w:sz w:val="24"/>
          <w:szCs w:val="24"/>
        </w:rPr>
        <w:t>емес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электр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зарядтау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станциялары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орнатыла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отырып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1A46EE">
        <w:rPr>
          <w:rFonts w:ascii="Arial" w:hAnsi="Arial" w:cs="Arial"/>
          <w:sz w:val="24"/>
          <w:szCs w:val="24"/>
        </w:rPr>
        <w:t>ұсынылады</w:t>
      </w:r>
      <w:proofErr w:type="spellEnd"/>
      <w:r w:rsidRPr="001A46EE">
        <w:rPr>
          <w:rFonts w:ascii="Arial" w:hAnsi="Arial" w:cs="Arial"/>
          <w:sz w:val="24"/>
          <w:szCs w:val="24"/>
        </w:rPr>
        <w:t>);</w:t>
      </w:r>
    </w:p>
    <w:p w14:paraId="1A221AA5" w14:textId="3512F757" w:rsidR="001A46EE" w:rsidRPr="001A46EE" w:rsidRDefault="001A46EE" w:rsidP="001A46EE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i/>
          <w:iCs/>
          <w:sz w:val="24"/>
          <w:szCs w:val="24"/>
        </w:rPr>
      </w:pPr>
      <w:proofErr w:type="spellStart"/>
      <w:r w:rsidRPr="001A46EE">
        <w:rPr>
          <w:rFonts w:ascii="Arial" w:hAnsi="Arial" w:cs="Arial"/>
          <w:sz w:val="24"/>
          <w:szCs w:val="24"/>
        </w:rPr>
        <w:t>қамтамасыз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ету</w:t>
      </w:r>
      <w:proofErr w:type="spellEnd"/>
      <w:r w:rsidRPr="001A46EE">
        <w:rPr>
          <w:rFonts w:ascii="Arial" w:hAnsi="Arial" w:cs="Arial"/>
          <w:sz w:val="24"/>
          <w:szCs w:val="24"/>
        </w:rPr>
        <w:t>:</w:t>
      </w:r>
    </w:p>
    <w:p w14:paraId="2964F48C" w14:textId="6BCC17FF" w:rsidR="001A46EE" w:rsidRDefault="001A46EE" w:rsidP="001A46EE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proofErr w:type="spellStart"/>
      <w:r w:rsidRPr="001A46EE">
        <w:rPr>
          <w:rFonts w:ascii="Arial" w:hAnsi="Arial" w:cs="Arial"/>
          <w:sz w:val="24"/>
          <w:szCs w:val="24"/>
        </w:rPr>
        <w:t>нарық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әкімшілігін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орналастыруға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арналған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әкімшілік</w:t>
      </w:r>
      <w:proofErr w:type="spellEnd"/>
      <w:r w:rsidRPr="001A46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A46EE">
        <w:rPr>
          <w:rFonts w:ascii="Arial" w:hAnsi="Arial" w:cs="Arial"/>
          <w:sz w:val="24"/>
          <w:szCs w:val="24"/>
        </w:rPr>
        <w:t>үй-жай</w:t>
      </w:r>
      <w:proofErr w:type="spellEnd"/>
      <w:r w:rsidRPr="00BA229B">
        <w:rPr>
          <w:rFonts w:ascii="Arial" w:hAnsi="Arial" w:cs="Arial"/>
          <w:sz w:val="24"/>
          <w:szCs w:val="24"/>
        </w:rPr>
        <w:t>;</w:t>
      </w:r>
    </w:p>
    <w:p w14:paraId="21067913" w14:textId="760705BB" w:rsidR="001A46EE" w:rsidRDefault="00F04EDB" w:rsidP="001A46EE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proofErr w:type="spellStart"/>
      <w:r w:rsidRPr="00F04EDB">
        <w:rPr>
          <w:rFonts w:ascii="Arial" w:hAnsi="Arial" w:cs="Arial"/>
          <w:sz w:val="24"/>
          <w:szCs w:val="24"/>
        </w:rPr>
        <w:t>ерлер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04EDB">
        <w:rPr>
          <w:rFonts w:ascii="Arial" w:hAnsi="Arial" w:cs="Arial"/>
          <w:sz w:val="24"/>
          <w:szCs w:val="24"/>
        </w:rPr>
        <w:t>әйелдер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санитариялық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тораптарын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04EDB">
        <w:rPr>
          <w:rFonts w:ascii="Arial" w:hAnsi="Arial" w:cs="Arial"/>
          <w:sz w:val="24"/>
          <w:szCs w:val="24"/>
        </w:rPr>
        <w:t>сондай-ақ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халықтың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мобильділігі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төмен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топтарына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бейімделген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санитариялық-тұрмыстық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блок (</w:t>
      </w:r>
      <w:proofErr w:type="spellStart"/>
      <w:r w:rsidRPr="00F04EDB">
        <w:rPr>
          <w:rFonts w:ascii="Arial" w:hAnsi="Arial" w:cs="Arial"/>
          <w:sz w:val="24"/>
          <w:szCs w:val="24"/>
        </w:rPr>
        <w:t>санитариялық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торап</w:t>
      </w:r>
      <w:proofErr w:type="spellEnd"/>
      <w:r w:rsidRPr="00F04EDB">
        <w:rPr>
          <w:rFonts w:ascii="Arial" w:hAnsi="Arial" w:cs="Arial"/>
          <w:sz w:val="24"/>
          <w:szCs w:val="24"/>
        </w:rPr>
        <w:t>)</w:t>
      </w:r>
      <w:r w:rsidR="001A46EE">
        <w:rPr>
          <w:rFonts w:ascii="Arial" w:hAnsi="Arial" w:cs="Arial"/>
          <w:sz w:val="24"/>
          <w:szCs w:val="24"/>
        </w:rPr>
        <w:t>;</w:t>
      </w:r>
    </w:p>
    <w:p w14:paraId="2DCAA81C" w14:textId="52A01728" w:rsidR="00F04EDB" w:rsidRDefault="00F04EDB" w:rsidP="001A46EE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proofErr w:type="spellStart"/>
      <w:r w:rsidRPr="00F04EDB">
        <w:rPr>
          <w:rFonts w:ascii="Arial" w:hAnsi="Arial" w:cs="Arial"/>
          <w:sz w:val="24"/>
          <w:szCs w:val="24"/>
        </w:rPr>
        <w:t>санитариялық-эпидемиологиялық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бақылау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зертханасын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(СЭС)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орналастыруға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арналған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үй-жай</w:t>
      </w:r>
      <w:proofErr w:type="spellEnd"/>
      <w:r w:rsidRPr="00F04EDB">
        <w:rPr>
          <w:rFonts w:ascii="Arial" w:hAnsi="Arial" w:cs="Arial"/>
          <w:sz w:val="24"/>
          <w:szCs w:val="24"/>
        </w:rPr>
        <w:t>;</w:t>
      </w:r>
    </w:p>
    <w:p w14:paraId="3EF289DF" w14:textId="1EA873A3" w:rsidR="001A46EE" w:rsidRDefault="00F04EDB" w:rsidP="001A46EE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proofErr w:type="spellStart"/>
      <w:r w:rsidRPr="00F04EDB">
        <w:rPr>
          <w:rFonts w:ascii="Arial" w:hAnsi="Arial" w:cs="Arial"/>
          <w:sz w:val="24"/>
          <w:szCs w:val="24"/>
        </w:rPr>
        <w:t>мамандандырылған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техниканың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кіруін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қамтамасыз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ете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отырып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қатты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тұрмыстық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қалдықтарды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жинауға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арналған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жеке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бөлінген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және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жабдықталған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алаң</w:t>
      </w:r>
      <w:proofErr w:type="spellEnd"/>
      <w:r w:rsidR="001A46EE" w:rsidRPr="00BA229B">
        <w:rPr>
          <w:rFonts w:ascii="Arial" w:hAnsi="Arial" w:cs="Arial"/>
          <w:sz w:val="24"/>
          <w:szCs w:val="24"/>
        </w:rPr>
        <w:t>;</w:t>
      </w:r>
    </w:p>
    <w:p w14:paraId="79A0001B" w14:textId="40E3FB3C" w:rsidR="001A46EE" w:rsidRDefault="00F04EDB" w:rsidP="001A46EE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proofErr w:type="spellStart"/>
      <w:r w:rsidRPr="00F04EDB">
        <w:rPr>
          <w:rFonts w:ascii="Arial" w:hAnsi="Arial" w:cs="Arial"/>
          <w:sz w:val="24"/>
          <w:szCs w:val="24"/>
        </w:rPr>
        <w:t>бастапқы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өрт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сөндіру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құралдарын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қоса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алғанда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04EDB">
        <w:rPr>
          <w:rFonts w:ascii="Arial" w:hAnsi="Arial" w:cs="Arial"/>
          <w:sz w:val="24"/>
          <w:szCs w:val="24"/>
        </w:rPr>
        <w:t>өртке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қарсы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қауіпсіздік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жүйесі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және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өртке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қарсы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Инфрақұрылым</w:t>
      </w:r>
      <w:proofErr w:type="spellEnd"/>
      <w:r w:rsidR="001A46EE" w:rsidRPr="00C00199">
        <w:rPr>
          <w:rFonts w:ascii="Arial" w:hAnsi="Arial" w:cs="Arial"/>
          <w:sz w:val="24"/>
          <w:szCs w:val="24"/>
        </w:rPr>
        <w:t>;</w:t>
      </w:r>
    </w:p>
    <w:p w14:paraId="0A3112AF" w14:textId="7ED29CCE" w:rsidR="001A46EE" w:rsidRDefault="00F04EDB" w:rsidP="001A46EE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proofErr w:type="spellStart"/>
      <w:r w:rsidRPr="00F04EDB">
        <w:rPr>
          <w:rFonts w:ascii="Arial" w:hAnsi="Arial" w:cs="Arial"/>
          <w:sz w:val="24"/>
          <w:szCs w:val="24"/>
        </w:rPr>
        <w:t>инженерлік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инфрақұрылым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және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объектілерді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электрмен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жабдықтау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жүйелеріне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қосу</w:t>
      </w:r>
      <w:proofErr w:type="spellEnd"/>
      <w:r w:rsidR="001A46EE" w:rsidRPr="00C00199">
        <w:rPr>
          <w:rFonts w:ascii="Arial" w:hAnsi="Arial" w:cs="Arial"/>
          <w:sz w:val="24"/>
          <w:szCs w:val="24"/>
        </w:rPr>
        <w:t>;</w:t>
      </w:r>
    </w:p>
    <w:p w14:paraId="29E8B230" w14:textId="77777777" w:rsidR="00F04EDB" w:rsidRDefault="00F04EDB" w:rsidP="001A46EE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proofErr w:type="spellStart"/>
      <w:r w:rsidRPr="00F04EDB">
        <w:rPr>
          <w:rFonts w:ascii="Arial" w:hAnsi="Arial" w:cs="Arial"/>
          <w:sz w:val="24"/>
          <w:szCs w:val="24"/>
        </w:rPr>
        <w:t>қойма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бөлмелері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F04EDB">
        <w:rPr>
          <w:rFonts w:ascii="Arial" w:hAnsi="Arial" w:cs="Arial"/>
          <w:i/>
          <w:iCs/>
          <w:sz w:val="24"/>
          <w:szCs w:val="24"/>
        </w:rPr>
        <w:t>ұсынылады</w:t>
      </w:r>
      <w:proofErr w:type="spellEnd"/>
      <w:r w:rsidRPr="00F04EDB">
        <w:rPr>
          <w:rFonts w:ascii="Arial" w:hAnsi="Arial" w:cs="Arial"/>
          <w:sz w:val="24"/>
          <w:szCs w:val="24"/>
        </w:rPr>
        <w:t>);</w:t>
      </w:r>
    </w:p>
    <w:p w14:paraId="14FBDC82" w14:textId="77777777" w:rsidR="00F04EDB" w:rsidRDefault="00F04EDB" w:rsidP="001A46EE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proofErr w:type="spellStart"/>
      <w:r w:rsidRPr="00F04EDB">
        <w:rPr>
          <w:rFonts w:ascii="Arial" w:hAnsi="Arial" w:cs="Arial"/>
          <w:sz w:val="24"/>
          <w:szCs w:val="24"/>
        </w:rPr>
        <w:t>объектілерді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сумен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жабдықтау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және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су </w:t>
      </w:r>
      <w:proofErr w:type="spellStart"/>
      <w:r w:rsidRPr="00F04EDB">
        <w:rPr>
          <w:rFonts w:ascii="Arial" w:hAnsi="Arial" w:cs="Arial"/>
          <w:sz w:val="24"/>
          <w:szCs w:val="24"/>
        </w:rPr>
        <w:t>бұру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F04EDB">
        <w:rPr>
          <w:rFonts w:ascii="Arial" w:hAnsi="Arial" w:cs="Arial"/>
          <w:sz w:val="24"/>
          <w:szCs w:val="24"/>
        </w:rPr>
        <w:t>кәріз</w:t>
      </w:r>
      <w:proofErr w:type="spellEnd"/>
      <w:r w:rsidRPr="00F04EDB">
        <w:rPr>
          <w:rFonts w:ascii="Arial" w:hAnsi="Arial" w:cs="Arial"/>
          <w:sz w:val="24"/>
          <w:szCs w:val="24"/>
        </w:rPr>
        <w:t>)</w:t>
      </w:r>
      <w:proofErr w:type="spellStart"/>
      <w:r w:rsidRPr="00F04EDB">
        <w:rPr>
          <w:rFonts w:ascii="Arial" w:hAnsi="Arial" w:cs="Arial"/>
          <w:sz w:val="24"/>
          <w:szCs w:val="24"/>
        </w:rPr>
        <w:t>жүйелеріне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қосу</w:t>
      </w:r>
      <w:proofErr w:type="spellEnd"/>
      <w:r w:rsidRPr="00F04EDB">
        <w:rPr>
          <w:rFonts w:ascii="Arial" w:hAnsi="Arial" w:cs="Arial"/>
          <w:sz w:val="24"/>
          <w:szCs w:val="24"/>
        </w:rPr>
        <w:t>;</w:t>
      </w:r>
    </w:p>
    <w:p w14:paraId="0A85B1B5" w14:textId="4EF37134" w:rsidR="001A46EE" w:rsidRDefault="00F04EDB" w:rsidP="001A46EE">
      <w:pPr>
        <w:pStyle w:val="a7"/>
        <w:numPr>
          <w:ilvl w:val="0"/>
          <w:numId w:val="1"/>
        </w:numPr>
        <w:spacing w:after="160" w:line="254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proofErr w:type="spellStart"/>
      <w:r w:rsidRPr="00F04EDB">
        <w:rPr>
          <w:rFonts w:ascii="Arial" w:hAnsi="Arial" w:cs="Arial"/>
          <w:sz w:val="24"/>
          <w:szCs w:val="24"/>
        </w:rPr>
        <w:t>объектілерді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газбен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жабдықтау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жүйесіне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sz w:val="24"/>
          <w:szCs w:val="24"/>
        </w:rPr>
        <w:t>қосу</w:t>
      </w:r>
      <w:proofErr w:type="spellEnd"/>
      <w:r w:rsidRPr="00F04EDB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F04EDB">
        <w:rPr>
          <w:rFonts w:ascii="Arial" w:hAnsi="Arial" w:cs="Arial"/>
          <w:i/>
          <w:iCs/>
          <w:sz w:val="24"/>
          <w:szCs w:val="24"/>
        </w:rPr>
        <w:t>ұсынылады</w:t>
      </w:r>
      <w:proofErr w:type="spellEnd"/>
      <w:r w:rsidRPr="00F04EDB">
        <w:rPr>
          <w:rFonts w:ascii="Arial" w:hAnsi="Arial" w:cs="Arial"/>
          <w:sz w:val="24"/>
          <w:szCs w:val="24"/>
        </w:rPr>
        <w:t>).</w:t>
      </w:r>
    </w:p>
    <w:p w14:paraId="692C0144" w14:textId="77777777" w:rsidR="00F04EDB" w:rsidRPr="00C01E07" w:rsidRDefault="00F04EDB" w:rsidP="00F04EDB">
      <w:pPr>
        <w:ind w:left="142" w:firstLine="566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</w:t>
      </w:r>
      <w:r w:rsidRPr="00C01E07">
        <w:rPr>
          <w:rFonts w:ascii="Arial" w:hAnsi="Arial" w:cs="Arial"/>
          <w:sz w:val="24"/>
          <w:szCs w:val="24"/>
        </w:rPr>
        <w:t>ысан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тұрақты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материалдарды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қолдана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отырып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энергиятиімді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жүйелермен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C01E07">
        <w:rPr>
          <w:rFonts w:ascii="Arial" w:hAnsi="Arial" w:cs="Arial"/>
          <w:sz w:val="24"/>
          <w:szCs w:val="24"/>
        </w:rPr>
        <w:t>жарық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жылыту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сумен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жабдықтау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C01E07">
        <w:rPr>
          <w:rFonts w:ascii="Arial" w:hAnsi="Arial" w:cs="Arial"/>
          <w:sz w:val="24"/>
          <w:szCs w:val="24"/>
        </w:rPr>
        <w:t>жабдықталуы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тиіс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әртүрлі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климаттық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lastRenderedPageBreak/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урбанистік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жағдайларға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бейімделуі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мүмкін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01E07">
        <w:rPr>
          <w:rFonts w:ascii="Arial" w:hAnsi="Arial" w:cs="Arial"/>
          <w:sz w:val="24"/>
          <w:szCs w:val="24"/>
        </w:rPr>
        <w:t>Құрылыс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-монтаж </w:t>
      </w:r>
      <w:proofErr w:type="spellStart"/>
      <w:r w:rsidRPr="00C01E07">
        <w:rPr>
          <w:rFonts w:ascii="Arial" w:hAnsi="Arial" w:cs="Arial"/>
          <w:sz w:val="24"/>
          <w:szCs w:val="24"/>
        </w:rPr>
        <w:t>жұмыстары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қолданыстағы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МЕМСТ-</w:t>
      </w:r>
      <w:proofErr w:type="spellStart"/>
      <w:r w:rsidRPr="00C01E07">
        <w:rPr>
          <w:rFonts w:ascii="Arial" w:hAnsi="Arial" w:cs="Arial"/>
          <w:sz w:val="24"/>
          <w:szCs w:val="24"/>
        </w:rPr>
        <w:t>қа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kk-KZ"/>
        </w:rPr>
        <w:t>ҚНмЕ</w:t>
      </w:r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талаптарына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сәйкес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жүргізіледі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</w:p>
    <w:p w14:paraId="61969702" w14:textId="77777777" w:rsidR="00F04EDB" w:rsidRPr="00AC7EFA" w:rsidRDefault="00F04EDB" w:rsidP="00F04EDB">
      <w:pPr>
        <w:pStyle w:val="a7"/>
        <w:spacing w:after="160" w:line="254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6A2D8A74" w14:textId="77777777" w:rsidR="001A46EE" w:rsidRPr="00F04EDB" w:rsidRDefault="001A46EE" w:rsidP="001A46EE">
      <w:pPr>
        <w:ind w:firstLine="708"/>
        <w:jc w:val="both"/>
        <w:rPr>
          <w:rFonts w:ascii="Arial" w:hAnsi="Arial" w:cs="Arial"/>
          <w:sz w:val="24"/>
          <w:szCs w:val="24"/>
        </w:rPr>
      </w:pPr>
    </w:p>
    <w:p w14:paraId="5BB96F7B" w14:textId="77777777" w:rsidR="00F04EDB" w:rsidRPr="00F04EDB" w:rsidRDefault="00F04EDB" w:rsidP="00F04EDB">
      <w:pPr>
        <w:ind w:firstLine="708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proofErr w:type="spellStart"/>
      <w:r w:rsidRPr="00F04EDB">
        <w:rPr>
          <w:rFonts w:ascii="Arial" w:hAnsi="Arial" w:cs="Arial"/>
          <w:b/>
          <w:bCs/>
          <w:color w:val="000000" w:themeColor="text1"/>
          <w:sz w:val="24"/>
          <w:szCs w:val="24"/>
        </w:rPr>
        <w:t>Жобада</w:t>
      </w:r>
      <w:proofErr w:type="spellEnd"/>
      <w:r w:rsidRPr="00F04ED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b/>
          <w:bCs/>
          <w:color w:val="000000" w:themeColor="text1"/>
          <w:sz w:val="24"/>
          <w:szCs w:val="24"/>
        </w:rPr>
        <w:t>мынадай</w:t>
      </w:r>
      <w:proofErr w:type="spellEnd"/>
      <w:r w:rsidRPr="00F04ED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b/>
          <w:bCs/>
          <w:color w:val="000000" w:themeColor="text1"/>
          <w:sz w:val="24"/>
          <w:szCs w:val="24"/>
        </w:rPr>
        <w:t>нысаналы</w:t>
      </w:r>
      <w:proofErr w:type="spellEnd"/>
      <w:r w:rsidRPr="00F04ED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b/>
          <w:bCs/>
          <w:color w:val="000000" w:themeColor="text1"/>
          <w:sz w:val="24"/>
          <w:szCs w:val="24"/>
        </w:rPr>
        <w:t>талаптар</w:t>
      </w:r>
      <w:proofErr w:type="spellEnd"/>
      <w:r w:rsidRPr="00F04ED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b/>
          <w:bCs/>
          <w:color w:val="000000" w:themeColor="text1"/>
          <w:sz w:val="24"/>
          <w:szCs w:val="24"/>
        </w:rPr>
        <w:t>көзделген</w:t>
      </w:r>
      <w:proofErr w:type="spellEnd"/>
      <w:r w:rsidRPr="00F04EDB">
        <w:rPr>
          <w:rFonts w:ascii="Arial" w:hAnsi="Arial" w:cs="Arial"/>
          <w:b/>
          <w:bCs/>
          <w:color w:val="000000" w:themeColor="text1"/>
          <w:sz w:val="24"/>
          <w:szCs w:val="24"/>
        </w:rPr>
        <w:t>:</w:t>
      </w:r>
    </w:p>
    <w:p w14:paraId="73F698E6" w14:textId="77777777" w:rsidR="00F04EDB" w:rsidRPr="00F04EDB" w:rsidRDefault="00F04EDB" w:rsidP="00F04EDB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EDB">
        <w:rPr>
          <w:rFonts w:ascii="Arial" w:hAnsi="Arial" w:cs="Arial"/>
          <w:color w:val="000000" w:themeColor="text1"/>
          <w:sz w:val="24"/>
          <w:szCs w:val="24"/>
        </w:rPr>
        <w:t>1.</w:t>
      </w:r>
      <w:r w:rsidRPr="00F04EDB">
        <w:rPr>
          <w:rFonts w:ascii="Arial" w:hAnsi="Arial" w:cs="Arial"/>
          <w:color w:val="000000" w:themeColor="text1"/>
          <w:sz w:val="24"/>
          <w:szCs w:val="24"/>
        </w:rPr>
        <w:tab/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Объектінің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сыртқы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түрі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мен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құрылымы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бекітілген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эскизге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және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Алматы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қаласын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ресімдеу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ережелеріне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(дизайн-код)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сәйкес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келуі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тиіс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565499E0" w14:textId="77777777" w:rsidR="00F04EDB" w:rsidRPr="00F04EDB" w:rsidRDefault="00F04EDB" w:rsidP="00F04EDB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EDB">
        <w:rPr>
          <w:rFonts w:ascii="Arial" w:hAnsi="Arial" w:cs="Arial"/>
          <w:color w:val="000000" w:themeColor="text1"/>
          <w:sz w:val="24"/>
          <w:szCs w:val="24"/>
        </w:rPr>
        <w:t>2.</w:t>
      </w:r>
      <w:r w:rsidRPr="00F04EDB">
        <w:rPr>
          <w:rFonts w:ascii="Arial" w:hAnsi="Arial" w:cs="Arial"/>
          <w:color w:val="000000" w:themeColor="text1"/>
          <w:sz w:val="24"/>
          <w:szCs w:val="24"/>
        </w:rPr>
        <w:tab/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Іргелес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аумақты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абаттандыру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да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заң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талаптарына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сәйкес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болуы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керек;</w:t>
      </w:r>
    </w:p>
    <w:p w14:paraId="06A01CFE" w14:textId="77777777" w:rsidR="00F04EDB" w:rsidRPr="00F04EDB" w:rsidRDefault="00F04EDB" w:rsidP="00F04EDB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EDB">
        <w:rPr>
          <w:rFonts w:ascii="Arial" w:hAnsi="Arial" w:cs="Arial"/>
          <w:color w:val="000000" w:themeColor="text1"/>
          <w:sz w:val="24"/>
          <w:szCs w:val="24"/>
        </w:rPr>
        <w:t>3.</w:t>
      </w:r>
      <w:r w:rsidRPr="00F04EDB">
        <w:rPr>
          <w:rFonts w:ascii="Arial" w:hAnsi="Arial" w:cs="Arial"/>
          <w:color w:val="000000" w:themeColor="text1"/>
          <w:sz w:val="24"/>
          <w:szCs w:val="24"/>
        </w:rPr>
        <w:tab/>
        <w:t xml:space="preserve">Инвестор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объектіні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осы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конкурстық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құжаттамада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көзделген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талаптар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шеңберінде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ғана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пайдалануға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міндетті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–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сауда-бөлшек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инфрақұрылым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объектісі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жылдам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тамақтану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павильондары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4784DDFE" w14:textId="77777777" w:rsidR="00F04EDB" w:rsidRPr="00F04EDB" w:rsidRDefault="00F04EDB" w:rsidP="00F04EDB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EDB">
        <w:rPr>
          <w:rFonts w:ascii="Arial" w:hAnsi="Arial" w:cs="Arial"/>
          <w:color w:val="000000" w:themeColor="text1"/>
          <w:sz w:val="24"/>
          <w:szCs w:val="24"/>
        </w:rPr>
        <w:t>4.</w:t>
      </w:r>
      <w:r w:rsidRPr="00F04EDB">
        <w:rPr>
          <w:rFonts w:ascii="Arial" w:hAnsi="Arial" w:cs="Arial"/>
          <w:color w:val="000000" w:themeColor="text1"/>
          <w:sz w:val="24"/>
          <w:szCs w:val="24"/>
        </w:rPr>
        <w:tab/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Болашақ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объектінің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тұжырымдамасы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мақсаттардың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функционалдылықтың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жоспарланған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қызметтің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нақты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сипаттамасын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қамтуы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керек.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Әлеуетті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инвестор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қызмет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сипаттамасын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қызмет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түрлерін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және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күтілетін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әлеуметтік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әсерді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дайындап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қоғаммен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келісуі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керек.</w:t>
      </w:r>
    </w:p>
    <w:p w14:paraId="4F452912" w14:textId="77777777" w:rsidR="00F04EDB" w:rsidRPr="00F04EDB" w:rsidRDefault="00F04EDB" w:rsidP="00F04EDB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EDB">
        <w:rPr>
          <w:rFonts w:ascii="Arial" w:hAnsi="Arial" w:cs="Arial"/>
          <w:color w:val="000000" w:themeColor="text1"/>
          <w:sz w:val="24"/>
          <w:szCs w:val="24"/>
        </w:rPr>
        <w:t>5.</w:t>
      </w:r>
      <w:r w:rsidRPr="00F04EDB">
        <w:rPr>
          <w:rFonts w:ascii="Arial" w:hAnsi="Arial" w:cs="Arial"/>
          <w:color w:val="000000" w:themeColor="text1"/>
          <w:sz w:val="24"/>
          <w:szCs w:val="24"/>
        </w:rPr>
        <w:tab/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Объектіні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пайдалануға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беру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мерзімдері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2B45828A" w14:textId="649A26BA" w:rsidR="00F04EDB" w:rsidRPr="00F04EDB" w:rsidRDefault="00F04EDB" w:rsidP="00F04EDB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</w:t>
      </w:r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Құрылыс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(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құрылыс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) басталуы-2026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жылғы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I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тоқсан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; </w:t>
      </w:r>
    </w:p>
    <w:p w14:paraId="451864BD" w14:textId="09519548" w:rsidR="001A46EE" w:rsidRPr="00F04EDB" w:rsidRDefault="00F04EDB" w:rsidP="00F04EDB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2026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жылдың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II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тоқсанының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соңында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пайдалануға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 xml:space="preserve"> беру </w:t>
      </w:r>
      <w:proofErr w:type="spellStart"/>
      <w:r w:rsidRPr="00F04EDB">
        <w:rPr>
          <w:rFonts w:ascii="Arial" w:hAnsi="Arial" w:cs="Arial"/>
          <w:color w:val="000000" w:themeColor="text1"/>
          <w:sz w:val="24"/>
          <w:szCs w:val="24"/>
        </w:rPr>
        <w:t>жоспарланған</w:t>
      </w:r>
      <w:proofErr w:type="spellEnd"/>
      <w:r w:rsidRPr="00F04EDB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6152F8ED" w14:textId="77777777" w:rsidR="00F04EDB" w:rsidRDefault="00F04EDB" w:rsidP="00F04EDB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A1E7EC2" w14:textId="77777777" w:rsidR="00F04EDB" w:rsidRPr="00C01E07" w:rsidRDefault="00F04EDB" w:rsidP="00F04EDB">
      <w:pPr>
        <w:spacing w:before="100" w:beforeAutospacing="1" w:after="100" w:afterAutospacing="1"/>
        <w:ind w:left="142"/>
        <w:rPr>
          <w:rFonts w:ascii="Arial" w:hAnsi="Arial" w:cs="Arial"/>
          <w:sz w:val="24"/>
          <w:szCs w:val="24"/>
        </w:rPr>
      </w:pPr>
      <w:r w:rsidRPr="00C01E07">
        <w:rPr>
          <w:rFonts w:ascii="Arial" w:hAnsi="Arial" w:cs="Arial"/>
          <w:b/>
          <w:bCs/>
          <w:sz w:val="24"/>
          <w:szCs w:val="24"/>
        </w:rPr>
        <w:t xml:space="preserve">1.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Конкурсты</w:t>
      </w:r>
      <w:proofErr w:type="spellEnd"/>
      <w:r w:rsidRPr="00C01E0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b/>
          <w:bCs/>
          <w:sz w:val="24"/>
          <w:szCs w:val="24"/>
        </w:rPr>
        <w:t>жариялау</w:t>
      </w:r>
      <w:proofErr w:type="spellEnd"/>
    </w:p>
    <w:p w14:paraId="1EF19A7E" w14:textId="77777777" w:rsidR="00F04EDB" w:rsidRPr="00C01E07" w:rsidRDefault="00F04EDB" w:rsidP="00F04EDB">
      <w:pPr>
        <w:spacing w:before="100" w:beforeAutospacing="1" w:after="100" w:afterAutospacing="1"/>
        <w:ind w:left="142"/>
        <w:rPr>
          <w:rFonts w:ascii="Arial" w:hAnsi="Arial" w:cs="Arial"/>
          <w:sz w:val="24"/>
          <w:szCs w:val="24"/>
        </w:rPr>
      </w:pPr>
      <w:r w:rsidRPr="00C01E07">
        <w:rPr>
          <w:rFonts w:ascii="Arial" w:hAnsi="Arial" w:cs="Arial"/>
          <w:sz w:val="24"/>
          <w:szCs w:val="24"/>
        </w:rPr>
        <w:t xml:space="preserve">1.1. </w:t>
      </w:r>
      <w:proofErr w:type="spellStart"/>
      <w:r w:rsidRPr="00C01E07">
        <w:rPr>
          <w:rFonts w:ascii="Arial" w:hAnsi="Arial" w:cs="Arial"/>
          <w:sz w:val="24"/>
          <w:szCs w:val="24"/>
        </w:rPr>
        <w:t>Қоғам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hyperlink r:id="rId5" w:tgtFrame="_new" w:history="1">
        <w:r w:rsidRPr="00C01E07">
          <w:rPr>
            <w:rFonts w:ascii="Arial" w:hAnsi="Arial" w:cs="Arial"/>
            <w:color w:val="0000FF"/>
            <w:sz w:val="24"/>
            <w:szCs w:val="24"/>
            <w:u w:val="single"/>
          </w:rPr>
          <w:t>www.spkalmaty.kz</w:t>
        </w:r>
      </w:hyperlink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сайтында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Жобаны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іске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асыруға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әлеуетті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инвесторды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анықтау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мақсатында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ашық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конкурс </w:t>
      </w:r>
      <w:proofErr w:type="spellStart"/>
      <w:r w:rsidRPr="00C01E07">
        <w:rPr>
          <w:rFonts w:ascii="Arial" w:hAnsi="Arial" w:cs="Arial"/>
          <w:sz w:val="24"/>
          <w:szCs w:val="24"/>
        </w:rPr>
        <w:t>жариялайды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  <w:r w:rsidRPr="00C01E07">
        <w:rPr>
          <w:rFonts w:ascii="Arial" w:hAnsi="Arial" w:cs="Arial"/>
          <w:sz w:val="24"/>
          <w:szCs w:val="24"/>
        </w:rPr>
        <w:br/>
        <w:t xml:space="preserve">1.2. </w:t>
      </w:r>
      <w:proofErr w:type="spellStart"/>
      <w:r w:rsidRPr="00C01E07">
        <w:rPr>
          <w:rFonts w:ascii="Arial" w:hAnsi="Arial" w:cs="Arial"/>
          <w:sz w:val="24"/>
          <w:szCs w:val="24"/>
        </w:rPr>
        <w:t>Өтінімдерді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қарау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қорытынды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шығару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Комиссиямен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C01E07">
        <w:rPr>
          <w:rFonts w:ascii="Arial" w:hAnsi="Arial" w:cs="Arial"/>
          <w:sz w:val="24"/>
          <w:szCs w:val="24"/>
        </w:rPr>
        <w:t>бұдан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әрі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– Комиссия) </w:t>
      </w:r>
      <w:proofErr w:type="spellStart"/>
      <w:r w:rsidRPr="00C01E07">
        <w:rPr>
          <w:rFonts w:ascii="Arial" w:hAnsi="Arial" w:cs="Arial"/>
          <w:sz w:val="24"/>
          <w:szCs w:val="24"/>
        </w:rPr>
        <w:t>жүзеге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асырылады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01E07">
        <w:rPr>
          <w:rFonts w:ascii="Arial" w:hAnsi="Arial" w:cs="Arial"/>
          <w:sz w:val="24"/>
          <w:szCs w:val="24"/>
        </w:rPr>
        <w:t>ол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Қоғамның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бұйрығымен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«Алматы </w:t>
      </w:r>
      <w:proofErr w:type="spellStart"/>
      <w:r w:rsidRPr="00C01E07">
        <w:rPr>
          <w:rFonts w:ascii="Arial" w:hAnsi="Arial" w:cs="Arial"/>
          <w:sz w:val="24"/>
          <w:szCs w:val="24"/>
        </w:rPr>
        <w:t>қаласының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Кәсіпкерлік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инвестициялар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басқармасы</w:t>
      </w:r>
      <w:proofErr w:type="spellEnd"/>
      <w:r w:rsidRPr="00C01E07">
        <w:rPr>
          <w:rFonts w:ascii="Arial" w:hAnsi="Arial" w:cs="Arial"/>
          <w:sz w:val="24"/>
          <w:szCs w:val="24"/>
        </w:rPr>
        <w:t>» КММ (</w:t>
      </w:r>
      <w:proofErr w:type="spellStart"/>
      <w:r>
        <w:rPr>
          <w:rFonts w:ascii="Arial" w:hAnsi="Arial" w:cs="Arial"/>
          <w:sz w:val="24"/>
          <w:szCs w:val="24"/>
        </w:rPr>
        <w:t>КжИБ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«Туризм </w:t>
      </w:r>
      <w:proofErr w:type="spellStart"/>
      <w:r w:rsidRPr="00C01E07">
        <w:rPr>
          <w:rFonts w:ascii="Arial" w:hAnsi="Arial" w:cs="Arial"/>
          <w:sz w:val="24"/>
          <w:szCs w:val="24"/>
        </w:rPr>
        <w:t>басқармасы</w:t>
      </w:r>
      <w:proofErr w:type="spellEnd"/>
      <w:r w:rsidRPr="00C01E07">
        <w:rPr>
          <w:rFonts w:ascii="Arial" w:hAnsi="Arial" w:cs="Arial"/>
          <w:sz w:val="24"/>
          <w:szCs w:val="24"/>
        </w:rPr>
        <w:t>» КММ (</w:t>
      </w:r>
      <w:r>
        <w:rPr>
          <w:rFonts w:ascii="Arial" w:hAnsi="Arial" w:cs="Arial"/>
          <w:sz w:val="24"/>
          <w:szCs w:val="24"/>
        </w:rPr>
        <w:t>ТБ</w:t>
      </w:r>
      <w:r w:rsidRPr="00C01E07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C01E07">
        <w:rPr>
          <w:rFonts w:ascii="Arial" w:hAnsi="Arial" w:cs="Arial"/>
          <w:sz w:val="24"/>
          <w:szCs w:val="24"/>
        </w:rPr>
        <w:t>өкілдерінің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келісімімен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құрылады</w:t>
      </w:r>
      <w:proofErr w:type="spellEnd"/>
      <w:r w:rsidRPr="00C01E07">
        <w:rPr>
          <w:rFonts w:ascii="Arial" w:hAnsi="Arial" w:cs="Arial"/>
          <w:sz w:val="24"/>
          <w:szCs w:val="24"/>
        </w:rPr>
        <w:t>.</w:t>
      </w:r>
    </w:p>
    <w:p w14:paraId="01C2F6EB" w14:textId="77777777" w:rsidR="001A46EE" w:rsidRDefault="001A46EE" w:rsidP="001A46EE">
      <w:pPr>
        <w:pStyle w:val="ad"/>
        <w:ind w:hanging="578"/>
        <w:jc w:val="both"/>
        <w:rPr>
          <w:rFonts w:ascii="Arial" w:hAnsi="Arial" w:cs="Arial"/>
        </w:rPr>
      </w:pPr>
    </w:p>
    <w:p w14:paraId="39ADADF2" w14:textId="77777777" w:rsidR="00F04EDB" w:rsidRPr="00F04EDB" w:rsidRDefault="00F04EDB" w:rsidP="00F04EDB">
      <w:pPr>
        <w:pStyle w:val="ad"/>
        <w:jc w:val="both"/>
        <w:rPr>
          <w:rFonts w:ascii="Arial" w:hAnsi="Arial" w:cs="Arial"/>
          <w:b/>
          <w:bCs/>
        </w:rPr>
      </w:pPr>
      <w:r w:rsidRPr="00F04EDB">
        <w:rPr>
          <w:rFonts w:ascii="Arial" w:hAnsi="Arial" w:cs="Arial"/>
          <w:b/>
          <w:bCs/>
        </w:rPr>
        <w:t xml:space="preserve">2. </w:t>
      </w:r>
      <w:proofErr w:type="spellStart"/>
      <w:r w:rsidRPr="00F04EDB">
        <w:rPr>
          <w:rFonts w:ascii="Arial" w:hAnsi="Arial" w:cs="Arial"/>
          <w:b/>
          <w:bCs/>
        </w:rPr>
        <w:t>Конкурсқа</w:t>
      </w:r>
      <w:proofErr w:type="spellEnd"/>
      <w:r w:rsidRPr="00F04EDB">
        <w:rPr>
          <w:rFonts w:ascii="Arial" w:hAnsi="Arial" w:cs="Arial"/>
          <w:b/>
          <w:bCs/>
        </w:rPr>
        <w:t xml:space="preserve"> </w:t>
      </w:r>
      <w:proofErr w:type="spellStart"/>
      <w:r w:rsidRPr="00F04EDB">
        <w:rPr>
          <w:rFonts w:ascii="Arial" w:hAnsi="Arial" w:cs="Arial"/>
          <w:b/>
          <w:bCs/>
        </w:rPr>
        <w:t>өтінімдерді</w:t>
      </w:r>
      <w:proofErr w:type="spellEnd"/>
      <w:r w:rsidRPr="00F04EDB">
        <w:rPr>
          <w:rFonts w:ascii="Arial" w:hAnsi="Arial" w:cs="Arial"/>
          <w:b/>
          <w:bCs/>
        </w:rPr>
        <w:t xml:space="preserve"> </w:t>
      </w:r>
      <w:proofErr w:type="spellStart"/>
      <w:r w:rsidRPr="00F04EDB">
        <w:rPr>
          <w:rFonts w:ascii="Arial" w:hAnsi="Arial" w:cs="Arial"/>
          <w:b/>
          <w:bCs/>
        </w:rPr>
        <w:t>ресімдеуге</w:t>
      </w:r>
      <w:proofErr w:type="spellEnd"/>
      <w:r w:rsidRPr="00F04EDB">
        <w:rPr>
          <w:rFonts w:ascii="Arial" w:hAnsi="Arial" w:cs="Arial"/>
          <w:b/>
          <w:bCs/>
        </w:rPr>
        <w:t xml:space="preserve"> </w:t>
      </w:r>
      <w:proofErr w:type="spellStart"/>
      <w:r w:rsidRPr="00F04EDB">
        <w:rPr>
          <w:rFonts w:ascii="Arial" w:hAnsi="Arial" w:cs="Arial"/>
          <w:b/>
          <w:bCs/>
        </w:rPr>
        <w:t>және</w:t>
      </w:r>
      <w:proofErr w:type="spellEnd"/>
      <w:r w:rsidRPr="00F04EDB">
        <w:rPr>
          <w:rFonts w:ascii="Arial" w:hAnsi="Arial" w:cs="Arial"/>
          <w:b/>
          <w:bCs/>
        </w:rPr>
        <w:t xml:space="preserve"> </w:t>
      </w:r>
      <w:proofErr w:type="spellStart"/>
      <w:r w:rsidRPr="00F04EDB">
        <w:rPr>
          <w:rFonts w:ascii="Arial" w:hAnsi="Arial" w:cs="Arial"/>
          <w:b/>
          <w:bCs/>
        </w:rPr>
        <w:t>беруге</w:t>
      </w:r>
      <w:proofErr w:type="spellEnd"/>
      <w:r w:rsidRPr="00F04EDB">
        <w:rPr>
          <w:rFonts w:ascii="Arial" w:hAnsi="Arial" w:cs="Arial"/>
          <w:b/>
          <w:bCs/>
        </w:rPr>
        <w:t xml:space="preserve"> </w:t>
      </w:r>
      <w:proofErr w:type="spellStart"/>
      <w:r w:rsidRPr="00F04EDB">
        <w:rPr>
          <w:rFonts w:ascii="Arial" w:hAnsi="Arial" w:cs="Arial"/>
          <w:b/>
          <w:bCs/>
        </w:rPr>
        <w:t>қойылатын</w:t>
      </w:r>
      <w:proofErr w:type="spellEnd"/>
      <w:r w:rsidRPr="00F04EDB">
        <w:rPr>
          <w:rFonts w:ascii="Arial" w:hAnsi="Arial" w:cs="Arial"/>
          <w:b/>
          <w:bCs/>
        </w:rPr>
        <w:t xml:space="preserve"> </w:t>
      </w:r>
      <w:proofErr w:type="spellStart"/>
      <w:r w:rsidRPr="00F04EDB">
        <w:rPr>
          <w:rFonts w:ascii="Arial" w:hAnsi="Arial" w:cs="Arial"/>
          <w:b/>
          <w:bCs/>
        </w:rPr>
        <w:t>талаптар</w:t>
      </w:r>
      <w:proofErr w:type="spellEnd"/>
      <w:r w:rsidRPr="00F04EDB">
        <w:rPr>
          <w:rFonts w:ascii="Arial" w:hAnsi="Arial" w:cs="Arial"/>
          <w:b/>
          <w:bCs/>
        </w:rPr>
        <w:t>:</w:t>
      </w:r>
    </w:p>
    <w:p w14:paraId="56F6EDB0" w14:textId="77777777" w:rsidR="00F04EDB" w:rsidRPr="00F04EDB" w:rsidRDefault="00F04EDB" w:rsidP="00F04EDB">
      <w:pPr>
        <w:pStyle w:val="ad"/>
        <w:jc w:val="both"/>
        <w:rPr>
          <w:rFonts w:ascii="Arial" w:hAnsi="Arial" w:cs="Arial"/>
        </w:rPr>
      </w:pPr>
      <w:r w:rsidRPr="00F04EDB">
        <w:rPr>
          <w:rFonts w:ascii="Arial" w:hAnsi="Arial" w:cs="Arial"/>
        </w:rPr>
        <w:t xml:space="preserve">2.1 </w:t>
      </w:r>
      <w:proofErr w:type="spellStart"/>
      <w:r w:rsidRPr="00F04EDB">
        <w:rPr>
          <w:rFonts w:ascii="Arial" w:hAnsi="Arial" w:cs="Arial"/>
        </w:rPr>
        <w:t>комиссияның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өтінімді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қарауы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үшін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әлеуетті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инвесторға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келесі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ақпаратты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көрсете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отырып</w:t>
      </w:r>
      <w:proofErr w:type="spellEnd"/>
      <w:r w:rsidRPr="00F04EDB">
        <w:rPr>
          <w:rFonts w:ascii="Arial" w:hAnsi="Arial" w:cs="Arial"/>
        </w:rPr>
        <w:t xml:space="preserve">, Алматы </w:t>
      </w:r>
      <w:proofErr w:type="spellStart"/>
      <w:r w:rsidRPr="00F04EDB">
        <w:rPr>
          <w:rFonts w:ascii="Arial" w:hAnsi="Arial" w:cs="Arial"/>
        </w:rPr>
        <w:t>қаласы</w:t>
      </w:r>
      <w:proofErr w:type="spellEnd"/>
      <w:r w:rsidRPr="00F04EDB">
        <w:rPr>
          <w:rFonts w:ascii="Arial" w:hAnsi="Arial" w:cs="Arial"/>
        </w:rPr>
        <w:t xml:space="preserve">, </w:t>
      </w:r>
      <w:proofErr w:type="spellStart"/>
      <w:r w:rsidRPr="00F04EDB">
        <w:rPr>
          <w:rFonts w:ascii="Arial" w:hAnsi="Arial" w:cs="Arial"/>
        </w:rPr>
        <w:t>Байзақов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көшесі</w:t>
      </w:r>
      <w:proofErr w:type="spellEnd"/>
      <w:r w:rsidRPr="00F04EDB">
        <w:rPr>
          <w:rFonts w:ascii="Arial" w:hAnsi="Arial" w:cs="Arial"/>
        </w:rPr>
        <w:t xml:space="preserve">, 303, 6 </w:t>
      </w:r>
      <w:proofErr w:type="spellStart"/>
      <w:r w:rsidRPr="00F04EDB">
        <w:rPr>
          <w:rFonts w:ascii="Arial" w:hAnsi="Arial" w:cs="Arial"/>
        </w:rPr>
        <w:t>қабат</w:t>
      </w:r>
      <w:proofErr w:type="spellEnd"/>
      <w:r w:rsidRPr="00F04EDB">
        <w:rPr>
          <w:rFonts w:ascii="Arial" w:hAnsi="Arial" w:cs="Arial"/>
        </w:rPr>
        <w:t xml:space="preserve">, 616 кабинет </w:t>
      </w:r>
      <w:proofErr w:type="spellStart"/>
      <w:r w:rsidRPr="00F04EDB">
        <w:rPr>
          <w:rFonts w:ascii="Arial" w:hAnsi="Arial" w:cs="Arial"/>
        </w:rPr>
        <w:t>мекенжайы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бойынша</w:t>
      </w:r>
      <w:proofErr w:type="spellEnd"/>
      <w:r w:rsidRPr="00F04EDB">
        <w:rPr>
          <w:rFonts w:ascii="Arial" w:hAnsi="Arial" w:cs="Arial"/>
        </w:rPr>
        <w:t xml:space="preserve"> конкурс </w:t>
      </w:r>
      <w:proofErr w:type="spellStart"/>
      <w:r w:rsidRPr="00F04EDB">
        <w:rPr>
          <w:rFonts w:ascii="Arial" w:hAnsi="Arial" w:cs="Arial"/>
        </w:rPr>
        <w:t>шарттарына</w:t>
      </w:r>
      <w:proofErr w:type="spellEnd"/>
      <w:r w:rsidRPr="00F04EDB">
        <w:rPr>
          <w:rFonts w:ascii="Arial" w:hAnsi="Arial" w:cs="Arial"/>
        </w:rPr>
        <w:t xml:space="preserve"> №2 </w:t>
      </w:r>
      <w:proofErr w:type="spellStart"/>
      <w:r w:rsidRPr="00F04EDB">
        <w:rPr>
          <w:rFonts w:ascii="Arial" w:hAnsi="Arial" w:cs="Arial"/>
        </w:rPr>
        <w:t>қосымшаға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сәйкес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құжаттардың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түпнұсқалары</w:t>
      </w:r>
      <w:proofErr w:type="spellEnd"/>
      <w:r w:rsidRPr="00F04EDB">
        <w:rPr>
          <w:rFonts w:ascii="Arial" w:hAnsi="Arial" w:cs="Arial"/>
        </w:rPr>
        <w:t xml:space="preserve"> бар </w:t>
      </w:r>
      <w:proofErr w:type="spellStart"/>
      <w:r w:rsidRPr="00F04EDB">
        <w:rPr>
          <w:rFonts w:ascii="Arial" w:hAnsi="Arial" w:cs="Arial"/>
        </w:rPr>
        <w:t>мөрленген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пакетті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ұсыну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қажет</w:t>
      </w:r>
      <w:proofErr w:type="spellEnd"/>
      <w:r w:rsidRPr="00F04EDB">
        <w:rPr>
          <w:rFonts w:ascii="Arial" w:hAnsi="Arial" w:cs="Arial"/>
        </w:rPr>
        <w:t xml:space="preserve">: </w:t>
      </w:r>
      <w:proofErr w:type="spellStart"/>
      <w:r w:rsidRPr="00F04EDB">
        <w:rPr>
          <w:rFonts w:ascii="Arial" w:hAnsi="Arial" w:cs="Arial"/>
        </w:rPr>
        <w:t>компанияның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атауы</w:t>
      </w:r>
      <w:proofErr w:type="spellEnd"/>
      <w:r w:rsidRPr="00F04EDB">
        <w:rPr>
          <w:rFonts w:ascii="Arial" w:hAnsi="Arial" w:cs="Arial"/>
        </w:rPr>
        <w:t xml:space="preserve">, </w:t>
      </w:r>
      <w:proofErr w:type="spellStart"/>
      <w:r w:rsidRPr="00F04EDB">
        <w:rPr>
          <w:rFonts w:ascii="Arial" w:hAnsi="Arial" w:cs="Arial"/>
        </w:rPr>
        <w:t>кері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мекенжайы</w:t>
      </w:r>
      <w:proofErr w:type="spellEnd"/>
      <w:r w:rsidRPr="00F04EDB">
        <w:rPr>
          <w:rFonts w:ascii="Arial" w:hAnsi="Arial" w:cs="Arial"/>
        </w:rPr>
        <w:t xml:space="preserve">, </w:t>
      </w:r>
      <w:proofErr w:type="spellStart"/>
      <w:r w:rsidRPr="00F04EDB">
        <w:rPr>
          <w:rFonts w:ascii="Arial" w:hAnsi="Arial" w:cs="Arial"/>
        </w:rPr>
        <w:t>конкурстың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атауы</w:t>
      </w:r>
      <w:proofErr w:type="spellEnd"/>
      <w:r w:rsidRPr="00F04EDB">
        <w:rPr>
          <w:rFonts w:ascii="Arial" w:hAnsi="Arial" w:cs="Arial"/>
        </w:rPr>
        <w:t>;</w:t>
      </w:r>
    </w:p>
    <w:p w14:paraId="5A094B6F" w14:textId="77777777" w:rsidR="00F04EDB" w:rsidRPr="00F04EDB" w:rsidRDefault="00F04EDB" w:rsidP="00F04EDB">
      <w:pPr>
        <w:pStyle w:val="ad"/>
        <w:jc w:val="both"/>
        <w:rPr>
          <w:rFonts w:ascii="Arial" w:hAnsi="Arial" w:cs="Arial"/>
        </w:rPr>
      </w:pPr>
      <w:r w:rsidRPr="00F04EDB">
        <w:rPr>
          <w:rFonts w:ascii="Arial" w:hAnsi="Arial" w:cs="Arial"/>
        </w:rPr>
        <w:t xml:space="preserve">2.2 </w:t>
      </w:r>
      <w:proofErr w:type="spellStart"/>
      <w:r w:rsidRPr="00F04EDB">
        <w:rPr>
          <w:rFonts w:ascii="Arial" w:hAnsi="Arial" w:cs="Arial"/>
        </w:rPr>
        <w:t>құжаттардың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электрондық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көшірмесін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жіберу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қажет</w:t>
      </w:r>
      <w:proofErr w:type="spellEnd"/>
      <w:r w:rsidRPr="00F04EDB">
        <w:rPr>
          <w:rFonts w:ascii="Arial" w:hAnsi="Arial" w:cs="Arial"/>
        </w:rPr>
        <w:t xml:space="preserve"> info@spkalmaty.kz </w:t>
      </w:r>
      <w:proofErr w:type="spellStart"/>
      <w:r w:rsidRPr="00F04EDB">
        <w:rPr>
          <w:rFonts w:ascii="Arial" w:hAnsi="Arial" w:cs="Arial"/>
        </w:rPr>
        <w:t>хаттың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тақырыбымен</w:t>
      </w:r>
      <w:proofErr w:type="spellEnd"/>
      <w:r w:rsidRPr="00F04EDB">
        <w:rPr>
          <w:rFonts w:ascii="Arial" w:hAnsi="Arial" w:cs="Arial"/>
        </w:rPr>
        <w:t xml:space="preserve"> "</w:t>
      </w:r>
      <w:proofErr w:type="spellStart"/>
      <w:r w:rsidRPr="00F04EDB">
        <w:rPr>
          <w:rFonts w:ascii="Arial" w:hAnsi="Arial" w:cs="Arial"/>
        </w:rPr>
        <w:t>Әуезов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ауданының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жәрмеңкесін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жаңғырту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бойынша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конкурсқа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өтінім</w:t>
      </w:r>
      <w:proofErr w:type="spellEnd"/>
      <w:r w:rsidRPr="00F04EDB">
        <w:rPr>
          <w:rFonts w:ascii="Arial" w:hAnsi="Arial" w:cs="Arial"/>
        </w:rPr>
        <w:t>";</w:t>
      </w:r>
    </w:p>
    <w:p w14:paraId="319FBAA4" w14:textId="77777777" w:rsidR="00F04EDB" w:rsidRPr="00F04EDB" w:rsidRDefault="00F04EDB" w:rsidP="00F04EDB">
      <w:pPr>
        <w:pStyle w:val="ad"/>
        <w:jc w:val="both"/>
        <w:rPr>
          <w:rFonts w:ascii="Arial" w:hAnsi="Arial" w:cs="Arial"/>
        </w:rPr>
      </w:pPr>
      <w:r w:rsidRPr="00F04EDB">
        <w:rPr>
          <w:rFonts w:ascii="Arial" w:hAnsi="Arial" w:cs="Arial"/>
        </w:rPr>
        <w:t xml:space="preserve">2.3 </w:t>
      </w:r>
      <w:proofErr w:type="spellStart"/>
      <w:r w:rsidRPr="00F04EDB">
        <w:rPr>
          <w:rFonts w:ascii="Arial" w:hAnsi="Arial" w:cs="Arial"/>
        </w:rPr>
        <w:t>мөрленбеген</w:t>
      </w:r>
      <w:proofErr w:type="spellEnd"/>
      <w:r w:rsidRPr="00F04EDB">
        <w:rPr>
          <w:rFonts w:ascii="Arial" w:hAnsi="Arial" w:cs="Arial"/>
        </w:rPr>
        <w:t xml:space="preserve">, </w:t>
      </w:r>
      <w:proofErr w:type="spellStart"/>
      <w:r w:rsidRPr="00F04EDB">
        <w:rPr>
          <w:rFonts w:ascii="Arial" w:hAnsi="Arial" w:cs="Arial"/>
        </w:rPr>
        <w:t>бүлінген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немесе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дұрыс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ресімделмеген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құжаттар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пакеттері</w:t>
      </w:r>
      <w:proofErr w:type="spellEnd"/>
      <w:r w:rsidRPr="00F04EDB">
        <w:rPr>
          <w:rFonts w:ascii="Arial" w:hAnsi="Arial" w:cs="Arial"/>
        </w:rPr>
        <w:t xml:space="preserve"> (конверт) </w:t>
      </w:r>
      <w:proofErr w:type="spellStart"/>
      <w:r w:rsidRPr="00F04EDB">
        <w:rPr>
          <w:rFonts w:ascii="Arial" w:hAnsi="Arial" w:cs="Arial"/>
        </w:rPr>
        <w:t>қабылданбайды</w:t>
      </w:r>
      <w:proofErr w:type="spellEnd"/>
      <w:r w:rsidRPr="00F04EDB">
        <w:rPr>
          <w:rFonts w:ascii="Arial" w:hAnsi="Arial" w:cs="Arial"/>
        </w:rPr>
        <w:t xml:space="preserve">. </w:t>
      </w:r>
      <w:proofErr w:type="spellStart"/>
      <w:r w:rsidRPr="00F04EDB">
        <w:rPr>
          <w:rFonts w:ascii="Arial" w:hAnsi="Arial" w:cs="Arial"/>
        </w:rPr>
        <w:t>Құжаттарды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қабылдау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туралы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белгі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қабылдау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парағында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ресімделеді</w:t>
      </w:r>
      <w:proofErr w:type="spellEnd"/>
      <w:r w:rsidRPr="00F04EDB">
        <w:rPr>
          <w:rFonts w:ascii="Arial" w:hAnsi="Arial" w:cs="Arial"/>
        </w:rPr>
        <w:t xml:space="preserve">; </w:t>
      </w:r>
    </w:p>
    <w:p w14:paraId="7FB0DD77" w14:textId="57C7ECD5" w:rsidR="001A46EE" w:rsidRDefault="00F04EDB" w:rsidP="00F04EDB">
      <w:pPr>
        <w:pStyle w:val="ad"/>
        <w:jc w:val="both"/>
        <w:rPr>
          <w:rFonts w:ascii="Arial" w:hAnsi="Arial" w:cs="Arial"/>
        </w:rPr>
      </w:pPr>
      <w:r w:rsidRPr="00F04EDB">
        <w:rPr>
          <w:rFonts w:ascii="Arial" w:hAnsi="Arial" w:cs="Arial"/>
        </w:rPr>
        <w:t xml:space="preserve">2.4 </w:t>
      </w:r>
      <w:proofErr w:type="spellStart"/>
      <w:r w:rsidRPr="00F04EDB">
        <w:rPr>
          <w:rFonts w:ascii="Arial" w:hAnsi="Arial" w:cs="Arial"/>
        </w:rPr>
        <w:t>өтінімді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өзгерту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немесе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кері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қайтарып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алу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туралы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өтініш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қоғамға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өтінімдерді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қабылдау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мерзімі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аяқталғанға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дейін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келіп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түскен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жағдайда</w:t>
      </w:r>
      <w:proofErr w:type="spellEnd"/>
      <w:r w:rsidRPr="00F04EDB">
        <w:rPr>
          <w:rFonts w:ascii="Arial" w:hAnsi="Arial" w:cs="Arial"/>
        </w:rPr>
        <w:t xml:space="preserve">, Инвестор </w:t>
      </w:r>
      <w:proofErr w:type="spellStart"/>
      <w:r w:rsidRPr="00F04EDB">
        <w:rPr>
          <w:rFonts w:ascii="Arial" w:hAnsi="Arial" w:cs="Arial"/>
        </w:rPr>
        <w:t>конкурсқа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қатысуға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өтінімді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өзгертуге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немесе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кері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қайтарып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алуға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құқылы</w:t>
      </w:r>
      <w:proofErr w:type="spellEnd"/>
      <w:r w:rsidRPr="00F04EDB">
        <w:rPr>
          <w:rFonts w:ascii="Arial" w:hAnsi="Arial" w:cs="Arial"/>
        </w:rPr>
        <w:t>.</w:t>
      </w:r>
    </w:p>
    <w:p w14:paraId="1A370C5B" w14:textId="77777777" w:rsidR="00F04EDB" w:rsidRPr="00F04EDB" w:rsidRDefault="00F04EDB" w:rsidP="00F04EDB">
      <w:pPr>
        <w:pStyle w:val="ad"/>
        <w:jc w:val="both"/>
        <w:rPr>
          <w:rFonts w:ascii="Arial" w:hAnsi="Arial" w:cs="Arial"/>
        </w:rPr>
      </w:pPr>
    </w:p>
    <w:p w14:paraId="00C2498F" w14:textId="77777777" w:rsidR="00F04EDB" w:rsidRPr="00F04EDB" w:rsidRDefault="00F04EDB" w:rsidP="00F04EDB">
      <w:pPr>
        <w:pStyle w:val="ad"/>
        <w:jc w:val="both"/>
        <w:rPr>
          <w:rFonts w:ascii="Arial" w:hAnsi="Arial" w:cs="Arial"/>
          <w:b/>
          <w:bCs/>
        </w:rPr>
      </w:pPr>
      <w:r w:rsidRPr="00F04EDB">
        <w:rPr>
          <w:rFonts w:ascii="Arial" w:hAnsi="Arial" w:cs="Arial"/>
          <w:b/>
          <w:bCs/>
        </w:rPr>
        <w:t xml:space="preserve">3. Конкурс </w:t>
      </w:r>
      <w:proofErr w:type="spellStart"/>
      <w:r w:rsidRPr="00F04EDB">
        <w:rPr>
          <w:rFonts w:ascii="Arial" w:hAnsi="Arial" w:cs="Arial"/>
          <w:b/>
          <w:bCs/>
        </w:rPr>
        <w:t>қорытындысын</w:t>
      </w:r>
      <w:proofErr w:type="spellEnd"/>
      <w:r w:rsidRPr="00F04EDB">
        <w:rPr>
          <w:rFonts w:ascii="Arial" w:hAnsi="Arial" w:cs="Arial"/>
          <w:b/>
          <w:bCs/>
        </w:rPr>
        <w:t xml:space="preserve"> </w:t>
      </w:r>
      <w:proofErr w:type="spellStart"/>
      <w:r w:rsidRPr="00F04EDB">
        <w:rPr>
          <w:rFonts w:ascii="Arial" w:hAnsi="Arial" w:cs="Arial"/>
          <w:b/>
          <w:bCs/>
        </w:rPr>
        <w:t>шығару</w:t>
      </w:r>
      <w:proofErr w:type="spellEnd"/>
      <w:r w:rsidRPr="00F04EDB">
        <w:rPr>
          <w:rFonts w:ascii="Arial" w:hAnsi="Arial" w:cs="Arial"/>
          <w:b/>
          <w:bCs/>
        </w:rPr>
        <w:t>:</w:t>
      </w:r>
    </w:p>
    <w:p w14:paraId="388CA6CD" w14:textId="77777777" w:rsidR="00F04EDB" w:rsidRPr="00F04EDB" w:rsidRDefault="00F04EDB" w:rsidP="00F04EDB">
      <w:pPr>
        <w:pStyle w:val="ad"/>
        <w:jc w:val="both"/>
        <w:rPr>
          <w:rFonts w:ascii="Arial" w:hAnsi="Arial" w:cs="Arial"/>
        </w:rPr>
      </w:pPr>
      <w:r w:rsidRPr="00F04EDB">
        <w:rPr>
          <w:rFonts w:ascii="Arial" w:hAnsi="Arial" w:cs="Arial"/>
        </w:rPr>
        <w:t xml:space="preserve">3.1 </w:t>
      </w:r>
      <w:proofErr w:type="spellStart"/>
      <w:r w:rsidRPr="00F04EDB">
        <w:rPr>
          <w:rFonts w:ascii="Arial" w:hAnsi="Arial" w:cs="Arial"/>
        </w:rPr>
        <w:t>берілген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өтінімдерді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конкурстық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комиссияның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хатшысы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қалыптастырады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және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конкурстық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комиссияның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барлық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мүшелерінің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қатысуымен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ашады</w:t>
      </w:r>
      <w:proofErr w:type="spellEnd"/>
      <w:r w:rsidRPr="00F04EDB">
        <w:rPr>
          <w:rFonts w:ascii="Arial" w:hAnsi="Arial" w:cs="Arial"/>
        </w:rPr>
        <w:t>;</w:t>
      </w:r>
    </w:p>
    <w:p w14:paraId="06E7D4A1" w14:textId="77777777" w:rsidR="00F04EDB" w:rsidRPr="00F04EDB" w:rsidRDefault="00F04EDB" w:rsidP="00F04EDB">
      <w:pPr>
        <w:pStyle w:val="ad"/>
        <w:jc w:val="both"/>
        <w:rPr>
          <w:rFonts w:ascii="Arial" w:hAnsi="Arial" w:cs="Arial"/>
        </w:rPr>
      </w:pPr>
      <w:r w:rsidRPr="00F04EDB">
        <w:rPr>
          <w:rFonts w:ascii="Arial" w:hAnsi="Arial" w:cs="Arial"/>
        </w:rPr>
        <w:t xml:space="preserve">3.2 </w:t>
      </w:r>
      <w:proofErr w:type="spellStart"/>
      <w:r w:rsidRPr="00F04EDB">
        <w:rPr>
          <w:rFonts w:ascii="Arial" w:hAnsi="Arial" w:cs="Arial"/>
        </w:rPr>
        <w:t>конверттерді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ашқаннан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кейін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берілген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құжаттар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туралы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ақпарат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хаттамалық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түрде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толтырылады</w:t>
      </w:r>
      <w:proofErr w:type="spellEnd"/>
      <w:r w:rsidRPr="00F04EDB">
        <w:rPr>
          <w:rFonts w:ascii="Arial" w:hAnsi="Arial" w:cs="Arial"/>
        </w:rPr>
        <w:t xml:space="preserve">. </w:t>
      </w:r>
      <w:proofErr w:type="spellStart"/>
      <w:r w:rsidRPr="00F04EDB">
        <w:rPr>
          <w:rFonts w:ascii="Arial" w:hAnsi="Arial" w:cs="Arial"/>
        </w:rPr>
        <w:t>Барлық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құжаттар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болған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және</w:t>
      </w:r>
      <w:proofErr w:type="spellEnd"/>
      <w:r w:rsidRPr="00F04EDB">
        <w:rPr>
          <w:rFonts w:ascii="Arial" w:hAnsi="Arial" w:cs="Arial"/>
        </w:rPr>
        <w:t xml:space="preserve"> конкурс </w:t>
      </w:r>
      <w:proofErr w:type="spellStart"/>
      <w:r w:rsidRPr="00F04EDB">
        <w:rPr>
          <w:rFonts w:ascii="Arial" w:hAnsi="Arial" w:cs="Arial"/>
        </w:rPr>
        <w:t>шарттарына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және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біліктілік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талаптарына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сәйкес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келген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жағдайда</w:t>
      </w:r>
      <w:proofErr w:type="spellEnd"/>
      <w:r w:rsidRPr="00F04EDB">
        <w:rPr>
          <w:rFonts w:ascii="Arial" w:hAnsi="Arial" w:cs="Arial"/>
        </w:rPr>
        <w:t xml:space="preserve">, конкурс </w:t>
      </w:r>
      <w:proofErr w:type="spellStart"/>
      <w:r w:rsidRPr="00F04EDB">
        <w:rPr>
          <w:rFonts w:ascii="Arial" w:hAnsi="Arial" w:cs="Arial"/>
        </w:rPr>
        <w:t>шарттарына</w:t>
      </w:r>
      <w:proofErr w:type="spellEnd"/>
      <w:r w:rsidRPr="00F04EDB">
        <w:rPr>
          <w:rFonts w:ascii="Arial" w:hAnsi="Arial" w:cs="Arial"/>
        </w:rPr>
        <w:t xml:space="preserve"> №1 </w:t>
      </w:r>
      <w:proofErr w:type="spellStart"/>
      <w:r w:rsidRPr="00F04EDB">
        <w:rPr>
          <w:rFonts w:ascii="Arial" w:hAnsi="Arial" w:cs="Arial"/>
        </w:rPr>
        <w:t>және</w:t>
      </w:r>
      <w:proofErr w:type="spellEnd"/>
      <w:r w:rsidRPr="00F04EDB">
        <w:rPr>
          <w:rFonts w:ascii="Arial" w:hAnsi="Arial" w:cs="Arial"/>
        </w:rPr>
        <w:t xml:space="preserve"> №2 </w:t>
      </w:r>
      <w:proofErr w:type="spellStart"/>
      <w:r w:rsidRPr="00F04EDB">
        <w:rPr>
          <w:rFonts w:ascii="Arial" w:hAnsi="Arial" w:cs="Arial"/>
        </w:rPr>
        <w:lastRenderedPageBreak/>
        <w:t>қосымшаларға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сәйкес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хатшы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өтінімді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және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құжаттар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топтамасын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конкурстық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комиссияның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қарауына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жібереді</w:t>
      </w:r>
      <w:proofErr w:type="spellEnd"/>
      <w:r w:rsidRPr="00F04EDB">
        <w:rPr>
          <w:rFonts w:ascii="Arial" w:hAnsi="Arial" w:cs="Arial"/>
        </w:rPr>
        <w:t>;</w:t>
      </w:r>
    </w:p>
    <w:p w14:paraId="06D4CE61" w14:textId="77777777" w:rsidR="00F04EDB" w:rsidRPr="00F04EDB" w:rsidRDefault="00F04EDB" w:rsidP="00F04EDB">
      <w:pPr>
        <w:pStyle w:val="ad"/>
        <w:jc w:val="both"/>
        <w:rPr>
          <w:rFonts w:ascii="Arial" w:hAnsi="Arial" w:cs="Arial"/>
        </w:rPr>
      </w:pPr>
      <w:r w:rsidRPr="00F04EDB">
        <w:rPr>
          <w:rFonts w:ascii="Arial" w:hAnsi="Arial" w:cs="Arial"/>
        </w:rPr>
        <w:t xml:space="preserve">3.3 </w:t>
      </w:r>
      <w:proofErr w:type="spellStart"/>
      <w:r w:rsidRPr="00F04EDB">
        <w:rPr>
          <w:rFonts w:ascii="Arial" w:hAnsi="Arial" w:cs="Arial"/>
        </w:rPr>
        <w:t>ұсынылған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құжаттар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топтамасы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толық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болмаған</w:t>
      </w:r>
      <w:proofErr w:type="spellEnd"/>
      <w:r w:rsidRPr="00F04EDB">
        <w:rPr>
          <w:rFonts w:ascii="Arial" w:hAnsi="Arial" w:cs="Arial"/>
        </w:rPr>
        <w:t xml:space="preserve">, </w:t>
      </w:r>
      <w:proofErr w:type="spellStart"/>
      <w:r w:rsidRPr="00F04EDB">
        <w:rPr>
          <w:rFonts w:ascii="Arial" w:hAnsi="Arial" w:cs="Arial"/>
        </w:rPr>
        <w:t>сондай-ақ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дұрыс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болмаған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жағдайда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және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өтінім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біліктілік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талаптарына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сәйкес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келмеген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жағдайда</w:t>
      </w:r>
      <w:proofErr w:type="spellEnd"/>
      <w:r w:rsidRPr="00F04EDB">
        <w:rPr>
          <w:rFonts w:ascii="Arial" w:hAnsi="Arial" w:cs="Arial"/>
        </w:rPr>
        <w:t xml:space="preserve"> (№1 </w:t>
      </w:r>
      <w:proofErr w:type="spellStart"/>
      <w:r w:rsidRPr="00F04EDB">
        <w:rPr>
          <w:rFonts w:ascii="Arial" w:hAnsi="Arial" w:cs="Arial"/>
        </w:rPr>
        <w:t>және</w:t>
      </w:r>
      <w:proofErr w:type="spellEnd"/>
      <w:r w:rsidRPr="00F04EDB">
        <w:rPr>
          <w:rFonts w:ascii="Arial" w:hAnsi="Arial" w:cs="Arial"/>
        </w:rPr>
        <w:t xml:space="preserve"> №2 </w:t>
      </w:r>
      <w:proofErr w:type="spellStart"/>
      <w:r w:rsidRPr="00F04EDB">
        <w:rPr>
          <w:rFonts w:ascii="Arial" w:hAnsi="Arial" w:cs="Arial"/>
        </w:rPr>
        <w:t>қосымшалар</w:t>
      </w:r>
      <w:proofErr w:type="spellEnd"/>
      <w:r w:rsidRPr="00F04EDB">
        <w:rPr>
          <w:rFonts w:ascii="Arial" w:hAnsi="Arial" w:cs="Arial"/>
        </w:rPr>
        <w:t xml:space="preserve">) комиссия </w:t>
      </w:r>
      <w:proofErr w:type="spellStart"/>
      <w:r w:rsidRPr="00F04EDB">
        <w:rPr>
          <w:rFonts w:ascii="Arial" w:hAnsi="Arial" w:cs="Arial"/>
        </w:rPr>
        <w:t>хатшысы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конкурстық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өтінімді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одан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әрі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қараусыз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қабылдамау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туралы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мәселені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Конкурстық</w:t>
      </w:r>
      <w:proofErr w:type="spellEnd"/>
      <w:r w:rsidRPr="00F04EDB">
        <w:rPr>
          <w:rFonts w:ascii="Arial" w:hAnsi="Arial" w:cs="Arial"/>
        </w:rPr>
        <w:t xml:space="preserve"> комиссия </w:t>
      </w:r>
      <w:proofErr w:type="spellStart"/>
      <w:r w:rsidRPr="00F04EDB">
        <w:rPr>
          <w:rFonts w:ascii="Arial" w:hAnsi="Arial" w:cs="Arial"/>
        </w:rPr>
        <w:t>мүшелерінің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қарауына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шығарады</w:t>
      </w:r>
      <w:proofErr w:type="spellEnd"/>
      <w:r w:rsidRPr="00F04EDB">
        <w:rPr>
          <w:rFonts w:ascii="Arial" w:hAnsi="Arial" w:cs="Arial"/>
        </w:rPr>
        <w:t>;</w:t>
      </w:r>
    </w:p>
    <w:p w14:paraId="2CFE00F5" w14:textId="77777777" w:rsidR="00F04EDB" w:rsidRPr="00F04EDB" w:rsidRDefault="00F04EDB" w:rsidP="00F04EDB">
      <w:pPr>
        <w:pStyle w:val="ad"/>
        <w:jc w:val="both"/>
        <w:rPr>
          <w:rFonts w:ascii="Arial" w:hAnsi="Arial" w:cs="Arial"/>
        </w:rPr>
      </w:pPr>
      <w:r w:rsidRPr="00F04EDB">
        <w:rPr>
          <w:rFonts w:ascii="Arial" w:hAnsi="Arial" w:cs="Arial"/>
        </w:rPr>
        <w:t xml:space="preserve">3.4 </w:t>
      </w:r>
      <w:proofErr w:type="spellStart"/>
      <w:r w:rsidRPr="00F04EDB">
        <w:rPr>
          <w:rFonts w:ascii="Arial" w:hAnsi="Arial" w:cs="Arial"/>
        </w:rPr>
        <w:t>Конкурстық</w:t>
      </w:r>
      <w:proofErr w:type="spellEnd"/>
      <w:r w:rsidRPr="00F04EDB">
        <w:rPr>
          <w:rFonts w:ascii="Arial" w:hAnsi="Arial" w:cs="Arial"/>
        </w:rPr>
        <w:t xml:space="preserve"> комиссия </w:t>
      </w:r>
      <w:proofErr w:type="spellStart"/>
      <w:r w:rsidRPr="00F04EDB">
        <w:rPr>
          <w:rFonts w:ascii="Arial" w:hAnsi="Arial" w:cs="Arial"/>
        </w:rPr>
        <w:t>жіберілген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өтінімдер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бойынша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құжаттарды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қарайды</w:t>
      </w:r>
      <w:proofErr w:type="spellEnd"/>
      <w:r w:rsidRPr="00F04EDB">
        <w:rPr>
          <w:rFonts w:ascii="Arial" w:hAnsi="Arial" w:cs="Arial"/>
        </w:rPr>
        <w:t xml:space="preserve">, </w:t>
      </w:r>
      <w:proofErr w:type="spellStart"/>
      <w:r w:rsidRPr="00F04EDB">
        <w:rPr>
          <w:rFonts w:ascii="Arial" w:hAnsi="Arial" w:cs="Arial"/>
        </w:rPr>
        <w:t>мәлімделген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инвестициялар</w:t>
      </w:r>
      <w:proofErr w:type="spellEnd"/>
      <w:r w:rsidRPr="00F04EDB">
        <w:rPr>
          <w:rFonts w:ascii="Arial" w:hAnsi="Arial" w:cs="Arial"/>
        </w:rPr>
        <w:t xml:space="preserve"> мен </w:t>
      </w:r>
      <w:proofErr w:type="spellStart"/>
      <w:r w:rsidRPr="00F04EDB">
        <w:rPr>
          <w:rFonts w:ascii="Arial" w:hAnsi="Arial" w:cs="Arial"/>
        </w:rPr>
        <w:t>жоба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тұжырымдамаларын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салыстырады</w:t>
      </w:r>
      <w:proofErr w:type="spellEnd"/>
      <w:r w:rsidRPr="00F04EDB">
        <w:rPr>
          <w:rFonts w:ascii="Arial" w:hAnsi="Arial" w:cs="Arial"/>
        </w:rPr>
        <w:t xml:space="preserve">. </w:t>
      </w:r>
      <w:proofErr w:type="spellStart"/>
      <w:r w:rsidRPr="00F04EDB">
        <w:rPr>
          <w:rFonts w:ascii="Arial" w:hAnsi="Arial" w:cs="Arial"/>
        </w:rPr>
        <w:t>Жеңімпазды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объективті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және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әділ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анықтау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үшін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әлеуетті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инвесторлар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болжамды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инвестицияларды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көрсете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отырып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инвестициялық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ұсыныстар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береді</w:t>
      </w:r>
      <w:proofErr w:type="spellEnd"/>
      <w:r w:rsidRPr="00F04EDB">
        <w:rPr>
          <w:rFonts w:ascii="Arial" w:hAnsi="Arial" w:cs="Arial"/>
        </w:rPr>
        <w:t>;</w:t>
      </w:r>
    </w:p>
    <w:p w14:paraId="277786CE" w14:textId="77777777" w:rsidR="00F04EDB" w:rsidRPr="00F04EDB" w:rsidRDefault="00F04EDB" w:rsidP="00F04EDB">
      <w:pPr>
        <w:pStyle w:val="ad"/>
        <w:jc w:val="both"/>
        <w:rPr>
          <w:rFonts w:ascii="Arial" w:hAnsi="Arial" w:cs="Arial"/>
        </w:rPr>
      </w:pPr>
      <w:r w:rsidRPr="00F04EDB">
        <w:rPr>
          <w:rFonts w:ascii="Arial" w:hAnsi="Arial" w:cs="Arial"/>
        </w:rPr>
        <w:t xml:space="preserve">3.5 </w:t>
      </w:r>
      <w:proofErr w:type="spellStart"/>
      <w:r w:rsidRPr="00F04EDB">
        <w:rPr>
          <w:rFonts w:ascii="Arial" w:hAnsi="Arial" w:cs="Arial"/>
        </w:rPr>
        <w:t>жеңімпаз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өтінімдердегі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инвестициялық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ұсыныстарды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салыстыру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арқылы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анықталады</w:t>
      </w:r>
      <w:proofErr w:type="spellEnd"/>
      <w:r w:rsidRPr="00F04EDB">
        <w:rPr>
          <w:rFonts w:ascii="Arial" w:hAnsi="Arial" w:cs="Arial"/>
        </w:rPr>
        <w:t>;</w:t>
      </w:r>
    </w:p>
    <w:p w14:paraId="2F7B5179" w14:textId="77777777" w:rsidR="00F04EDB" w:rsidRPr="00F04EDB" w:rsidRDefault="00F04EDB" w:rsidP="00F04EDB">
      <w:pPr>
        <w:pStyle w:val="ad"/>
        <w:jc w:val="both"/>
        <w:rPr>
          <w:rFonts w:ascii="Arial" w:hAnsi="Arial" w:cs="Arial"/>
        </w:rPr>
      </w:pPr>
      <w:r w:rsidRPr="00F04EDB">
        <w:rPr>
          <w:rFonts w:ascii="Arial" w:hAnsi="Arial" w:cs="Arial"/>
        </w:rPr>
        <w:t xml:space="preserve">3.6 </w:t>
      </w:r>
      <w:proofErr w:type="spellStart"/>
      <w:r w:rsidRPr="00F04EDB">
        <w:rPr>
          <w:rFonts w:ascii="Arial" w:hAnsi="Arial" w:cs="Arial"/>
        </w:rPr>
        <w:t>инвестициялық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ұсыныста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ең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көп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соманы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ұсынған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әлеуетті</w:t>
      </w:r>
      <w:proofErr w:type="spellEnd"/>
      <w:r w:rsidRPr="00F04EDB">
        <w:rPr>
          <w:rFonts w:ascii="Arial" w:hAnsi="Arial" w:cs="Arial"/>
        </w:rPr>
        <w:t xml:space="preserve"> инвестор </w:t>
      </w:r>
      <w:proofErr w:type="spellStart"/>
      <w:r w:rsidRPr="00F04EDB">
        <w:rPr>
          <w:rFonts w:ascii="Arial" w:hAnsi="Arial" w:cs="Arial"/>
        </w:rPr>
        <w:t>конкурстың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жеңімпазы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болып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жарияланады</w:t>
      </w:r>
      <w:proofErr w:type="spellEnd"/>
      <w:r w:rsidRPr="00F04EDB">
        <w:rPr>
          <w:rFonts w:ascii="Arial" w:hAnsi="Arial" w:cs="Arial"/>
        </w:rPr>
        <w:t>;</w:t>
      </w:r>
    </w:p>
    <w:p w14:paraId="28F1511F" w14:textId="77777777" w:rsidR="00F04EDB" w:rsidRPr="00F04EDB" w:rsidRDefault="00F04EDB" w:rsidP="00F04EDB">
      <w:pPr>
        <w:pStyle w:val="ad"/>
        <w:jc w:val="both"/>
        <w:rPr>
          <w:rFonts w:ascii="Arial" w:hAnsi="Arial" w:cs="Arial"/>
        </w:rPr>
      </w:pPr>
      <w:r w:rsidRPr="00F04EDB">
        <w:rPr>
          <w:rFonts w:ascii="Arial" w:hAnsi="Arial" w:cs="Arial"/>
        </w:rPr>
        <w:t xml:space="preserve">3.7 </w:t>
      </w:r>
      <w:proofErr w:type="spellStart"/>
      <w:r w:rsidRPr="00F04EDB">
        <w:rPr>
          <w:rFonts w:ascii="Arial" w:hAnsi="Arial" w:cs="Arial"/>
        </w:rPr>
        <w:t>инвестициялар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көлемі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тең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болған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жағдайда</w:t>
      </w:r>
      <w:proofErr w:type="spellEnd"/>
      <w:r w:rsidRPr="00F04EDB">
        <w:rPr>
          <w:rFonts w:ascii="Arial" w:hAnsi="Arial" w:cs="Arial"/>
        </w:rPr>
        <w:t xml:space="preserve">, </w:t>
      </w:r>
      <w:proofErr w:type="spellStart"/>
      <w:r w:rsidRPr="00F04EDB">
        <w:rPr>
          <w:rFonts w:ascii="Arial" w:hAnsi="Arial" w:cs="Arial"/>
        </w:rPr>
        <w:t>жеңімпазды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таңдаудың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қосымша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критерийі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қоғам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атына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жобаны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сүйемелдеу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үшін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ұсынылатын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ең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жоғары</w:t>
      </w:r>
      <w:proofErr w:type="spellEnd"/>
      <w:r w:rsidRPr="00F04EDB">
        <w:rPr>
          <w:rFonts w:ascii="Arial" w:hAnsi="Arial" w:cs="Arial"/>
        </w:rPr>
        <w:t xml:space="preserve"> ай </w:t>
      </w:r>
      <w:proofErr w:type="spellStart"/>
      <w:r w:rsidRPr="00F04EDB">
        <w:rPr>
          <w:rFonts w:ascii="Arial" w:hAnsi="Arial" w:cs="Arial"/>
        </w:rPr>
        <w:t>сайынғы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төлем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болады</w:t>
      </w:r>
      <w:proofErr w:type="spellEnd"/>
      <w:r w:rsidRPr="00F04EDB">
        <w:rPr>
          <w:rFonts w:ascii="Arial" w:hAnsi="Arial" w:cs="Arial"/>
        </w:rPr>
        <w:t>;</w:t>
      </w:r>
    </w:p>
    <w:p w14:paraId="4CC1D4A6" w14:textId="77777777" w:rsidR="00F04EDB" w:rsidRPr="00F04EDB" w:rsidRDefault="00F04EDB" w:rsidP="00F04EDB">
      <w:pPr>
        <w:pStyle w:val="ad"/>
        <w:jc w:val="both"/>
        <w:rPr>
          <w:rFonts w:ascii="Arial" w:hAnsi="Arial" w:cs="Arial"/>
        </w:rPr>
      </w:pPr>
      <w:r w:rsidRPr="00F04EDB">
        <w:rPr>
          <w:rFonts w:ascii="Arial" w:hAnsi="Arial" w:cs="Arial"/>
        </w:rPr>
        <w:t xml:space="preserve">3.8 </w:t>
      </w:r>
      <w:proofErr w:type="spellStart"/>
      <w:r w:rsidRPr="00F04EDB">
        <w:rPr>
          <w:rFonts w:ascii="Arial" w:hAnsi="Arial" w:cs="Arial"/>
        </w:rPr>
        <w:t>Конкурстық</w:t>
      </w:r>
      <w:proofErr w:type="spellEnd"/>
      <w:r w:rsidRPr="00F04EDB">
        <w:rPr>
          <w:rFonts w:ascii="Arial" w:hAnsi="Arial" w:cs="Arial"/>
        </w:rPr>
        <w:t xml:space="preserve"> комиссия </w:t>
      </w:r>
      <w:proofErr w:type="spellStart"/>
      <w:r w:rsidRPr="00F04EDB">
        <w:rPr>
          <w:rFonts w:ascii="Arial" w:hAnsi="Arial" w:cs="Arial"/>
        </w:rPr>
        <w:t>жеңімпазды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айқындау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кезінде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шешім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шығару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үшін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қажет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болуы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мүмкін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өзге</w:t>
      </w:r>
      <w:proofErr w:type="spellEnd"/>
      <w:r w:rsidRPr="00F04EDB">
        <w:rPr>
          <w:rFonts w:ascii="Arial" w:hAnsi="Arial" w:cs="Arial"/>
        </w:rPr>
        <w:t xml:space="preserve"> де </w:t>
      </w:r>
      <w:proofErr w:type="spellStart"/>
      <w:r w:rsidRPr="00F04EDB">
        <w:rPr>
          <w:rFonts w:ascii="Arial" w:hAnsi="Arial" w:cs="Arial"/>
        </w:rPr>
        <w:t>талаптар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қоюға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құқылы</w:t>
      </w:r>
      <w:proofErr w:type="spellEnd"/>
      <w:r w:rsidRPr="00F04EDB">
        <w:rPr>
          <w:rFonts w:ascii="Arial" w:hAnsi="Arial" w:cs="Arial"/>
        </w:rPr>
        <w:t>;</w:t>
      </w:r>
    </w:p>
    <w:p w14:paraId="4307BB99" w14:textId="77777777" w:rsidR="00F04EDB" w:rsidRPr="00F04EDB" w:rsidRDefault="00F04EDB" w:rsidP="00F04EDB">
      <w:pPr>
        <w:pStyle w:val="ad"/>
        <w:jc w:val="both"/>
        <w:rPr>
          <w:rFonts w:ascii="Arial" w:hAnsi="Arial" w:cs="Arial"/>
        </w:rPr>
      </w:pPr>
      <w:r w:rsidRPr="00F04EDB">
        <w:rPr>
          <w:rFonts w:ascii="Arial" w:hAnsi="Arial" w:cs="Arial"/>
        </w:rPr>
        <w:t xml:space="preserve">3.9 </w:t>
      </w:r>
      <w:proofErr w:type="spellStart"/>
      <w:r w:rsidRPr="00F04EDB">
        <w:rPr>
          <w:rFonts w:ascii="Arial" w:hAnsi="Arial" w:cs="Arial"/>
        </w:rPr>
        <w:t>конкурстық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комиссияның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отырысын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сырттай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өткізуге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немесе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оның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жекелеген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мүшелерінің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сырттай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қатысуына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жол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берілмейді</w:t>
      </w:r>
      <w:proofErr w:type="spellEnd"/>
      <w:r w:rsidRPr="00F04EDB">
        <w:rPr>
          <w:rFonts w:ascii="Arial" w:hAnsi="Arial" w:cs="Arial"/>
        </w:rPr>
        <w:t>;</w:t>
      </w:r>
    </w:p>
    <w:p w14:paraId="3DE6E212" w14:textId="1AB4A783" w:rsidR="001A46EE" w:rsidRPr="00F04EDB" w:rsidRDefault="00F04EDB" w:rsidP="00F04EDB">
      <w:pPr>
        <w:pStyle w:val="ad"/>
        <w:jc w:val="both"/>
        <w:rPr>
          <w:rFonts w:ascii="Arial" w:hAnsi="Arial" w:cs="Arial"/>
        </w:rPr>
      </w:pPr>
      <w:r w:rsidRPr="00F04EDB">
        <w:rPr>
          <w:rFonts w:ascii="Arial" w:hAnsi="Arial" w:cs="Arial"/>
        </w:rPr>
        <w:t xml:space="preserve">3.10 комиссия </w:t>
      </w:r>
      <w:proofErr w:type="spellStart"/>
      <w:r w:rsidRPr="00F04EDB">
        <w:rPr>
          <w:rFonts w:ascii="Arial" w:hAnsi="Arial" w:cs="Arial"/>
        </w:rPr>
        <w:t>инвесторларға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конкурстан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өткені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немесе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өтпегені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туралы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хабарлама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жібереді</w:t>
      </w:r>
      <w:proofErr w:type="spellEnd"/>
      <w:r w:rsidRPr="00F04EDB">
        <w:rPr>
          <w:rFonts w:ascii="Arial" w:hAnsi="Arial" w:cs="Arial"/>
        </w:rPr>
        <w:t>.</w:t>
      </w:r>
    </w:p>
    <w:p w14:paraId="23C6D121" w14:textId="77777777" w:rsidR="00F04EDB" w:rsidRPr="00F04EDB" w:rsidRDefault="00F04EDB" w:rsidP="00F04EDB">
      <w:pPr>
        <w:pStyle w:val="ad"/>
        <w:ind w:left="720"/>
        <w:jc w:val="both"/>
        <w:rPr>
          <w:rFonts w:ascii="Arial" w:hAnsi="Arial" w:cs="Arial"/>
          <w:b/>
          <w:bCs/>
        </w:rPr>
      </w:pPr>
      <w:proofErr w:type="spellStart"/>
      <w:r w:rsidRPr="00F04EDB">
        <w:rPr>
          <w:rFonts w:ascii="Arial" w:hAnsi="Arial" w:cs="Arial"/>
          <w:b/>
          <w:bCs/>
        </w:rPr>
        <w:t>Конкурстық</w:t>
      </w:r>
      <w:proofErr w:type="spellEnd"/>
      <w:r w:rsidRPr="00F04EDB">
        <w:rPr>
          <w:rFonts w:ascii="Arial" w:hAnsi="Arial" w:cs="Arial"/>
          <w:b/>
          <w:bCs/>
        </w:rPr>
        <w:t xml:space="preserve"> комиссия:</w:t>
      </w:r>
    </w:p>
    <w:p w14:paraId="1D51AF9D" w14:textId="52ADDCC9" w:rsidR="00F04EDB" w:rsidRPr="00F04EDB" w:rsidRDefault="00F04EDB" w:rsidP="00F04EDB">
      <w:pPr>
        <w:pStyle w:val="ad"/>
        <w:numPr>
          <w:ilvl w:val="0"/>
          <w:numId w:val="10"/>
        </w:numPr>
        <w:ind w:left="142"/>
        <w:jc w:val="both"/>
        <w:rPr>
          <w:rFonts w:ascii="Arial" w:hAnsi="Arial" w:cs="Arial"/>
        </w:rPr>
      </w:pPr>
      <w:proofErr w:type="spellStart"/>
      <w:r w:rsidRPr="00F04EDB">
        <w:rPr>
          <w:rFonts w:ascii="Arial" w:hAnsi="Arial" w:cs="Arial"/>
        </w:rPr>
        <w:t>ұсынылған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өтінім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бойынша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шешім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қабылдау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үшін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қажетті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қосымша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құжаттарды</w:t>
      </w:r>
      <w:proofErr w:type="spellEnd"/>
      <w:r w:rsidRPr="00F04EDB">
        <w:rPr>
          <w:rFonts w:ascii="Arial" w:hAnsi="Arial" w:cs="Arial"/>
        </w:rPr>
        <w:t xml:space="preserve">, </w:t>
      </w:r>
      <w:proofErr w:type="spellStart"/>
      <w:r w:rsidRPr="00F04EDB">
        <w:rPr>
          <w:rFonts w:ascii="Arial" w:hAnsi="Arial" w:cs="Arial"/>
        </w:rPr>
        <w:t>ақпаратты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сұрату</w:t>
      </w:r>
      <w:proofErr w:type="spellEnd"/>
      <w:r w:rsidRPr="00F04EDB">
        <w:rPr>
          <w:rFonts w:ascii="Arial" w:hAnsi="Arial" w:cs="Arial"/>
        </w:rPr>
        <w:t>;</w:t>
      </w:r>
    </w:p>
    <w:p w14:paraId="61CADE98" w14:textId="72FBECF3" w:rsidR="00F04EDB" w:rsidRPr="00F04EDB" w:rsidRDefault="00F04EDB" w:rsidP="00F04EDB">
      <w:pPr>
        <w:pStyle w:val="ad"/>
        <w:numPr>
          <w:ilvl w:val="0"/>
          <w:numId w:val="10"/>
        </w:numPr>
        <w:ind w:left="142"/>
        <w:jc w:val="both"/>
        <w:rPr>
          <w:rFonts w:ascii="Arial" w:hAnsi="Arial" w:cs="Arial"/>
        </w:rPr>
      </w:pPr>
      <w:r w:rsidRPr="00F04EDB">
        <w:rPr>
          <w:rFonts w:ascii="Arial" w:hAnsi="Arial" w:cs="Arial"/>
        </w:rPr>
        <w:t xml:space="preserve">конкурс </w:t>
      </w:r>
      <w:proofErr w:type="spellStart"/>
      <w:r w:rsidRPr="00F04EDB">
        <w:rPr>
          <w:rFonts w:ascii="Arial" w:hAnsi="Arial" w:cs="Arial"/>
        </w:rPr>
        <w:t>талаптарына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сәйкес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келмейтін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және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өтінімдерді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берудің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белгіленген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мерзімінен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кейін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конкурсқа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қатысуға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түскен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өтінімдерді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қабылдамау</w:t>
      </w:r>
      <w:proofErr w:type="spellEnd"/>
      <w:r w:rsidRPr="00F04EDB">
        <w:rPr>
          <w:rFonts w:ascii="Arial" w:hAnsi="Arial" w:cs="Arial"/>
        </w:rPr>
        <w:t>;</w:t>
      </w:r>
    </w:p>
    <w:p w14:paraId="3ECA4EC7" w14:textId="45BE0FA0" w:rsidR="00F04EDB" w:rsidRPr="00F04EDB" w:rsidRDefault="00F04EDB" w:rsidP="00F04EDB">
      <w:pPr>
        <w:pStyle w:val="ad"/>
        <w:numPr>
          <w:ilvl w:val="0"/>
          <w:numId w:val="10"/>
        </w:numPr>
        <w:ind w:left="142"/>
        <w:jc w:val="both"/>
        <w:rPr>
          <w:rFonts w:ascii="Arial" w:hAnsi="Arial" w:cs="Arial"/>
        </w:rPr>
      </w:pPr>
      <w:r w:rsidRPr="00F04EDB">
        <w:rPr>
          <w:rFonts w:ascii="Arial" w:hAnsi="Arial" w:cs="Arial"/>
        </w:rPr>
        <w:t xml:space="preserve">ЖТҚ конкурс </w:t>
      </w:r>
      <w:proofErr w:type="spellStart"/>
      <w:r w:rsidRPr="00F04EDB">
        <w:rPr>
          <w:rFonts w:ascii="Arial" w:hAnsi="Arial" w:cs="Arial"/>
        </w:rPr>
        <w:t>шарттарына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өзгерістер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енгізуге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немесе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қайта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жариялау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кезінде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конкурсқа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қатысуға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өтінімдер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болмаған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жағдайда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біліктілік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талаптарын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енгізуге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құқылы</w:t>
      </w:r>
      <w:proofErr w:type="spellEnd"/>
      <w:r w:rsidRPr="00F04EDB">
        <w:rPr>
          <w:rFonts w:ascii="Arial" w:hAnsi="Arial" w:cs="Arial"/>
        </w:rPr>
        <w:t>;</w:t>
      </w:r>
    </w:p>
    <w:p w14:paraId="723CEECC" w14:textId="276A55F4" w:rsidR="00F04EDB" w:rsidRPr="00F04EDB" w:rsidRDefault="00F04EDB" w:rsidP="00F04EDB">
      <w:pPr>
        <w:pStyle w:val="ad"/>
        <w:numPr>
          <w:ilvl w:val="0"/>
          <w:numId w:val="10"/>
        </w:numPr>
        <w:ind w:left="142"/>
        <w:jc w:val="both"/>
        <w:rPr>
          <w:rFonts w:ascii="Arial" w:hAnsi="Arial" w:cs="Arial"/>
        </w:rPr>
      </w:pPr>
      <w:proofErr w:type="spellStart"/>
      <w:r w:rsidRPr="00F04EDB">
        <w:rPr>
          <w:rFonts w:ascii="Arial" w:hAnsi="Arial" w:cs="Arial"/>
        </w:rPr>
        <w:t>конкурсқа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қатысуға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алынған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жалғыз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өтінімді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қарау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және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ол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конкурстың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шарттарына</w:t>
      </w:r>
      <w:proofErr w:type="spellEnd"/>
      <w:r w:rsidRPr="00F04EDB">
        <w:rPr>
          <w:rFonts w:ascii="Arial" w:hAnsi="Arial" w:cs="Arial"/>
        </w:rPr>
        <w:t xml:space="preserve"> (</w:t>
      </w:r>
      <w:proofErr w:type="spellStart"/>
      <w:r w:rsidRPr="00F04EDB">
        <w:rPr>
          <w:rFonts w:ascii="Arial" w:hAnsi="Arial" w:cs="Arial"/>
        </w:rPr>
        <w:t>талаптарына</w:t>
      </w:r>
      <w:proofErr w:type="spellEnd"/>
      <w:r w:rsidRPr="00F04EDB">
        <w:rPr>
          <w:rFonts w:ascii="Arial" w:hAnsi="Arial" w:cs="Arial"/>
        </w:rPr>
        <w:t xml:space="preserve">) </w:t>
      </w:r>
      <w:proofErr w:type="spellStart"/>
      <w:r w:rsidRPr="00F04EDB">
        <w:rPr>
          <w:rFonts w:ascii="Arial" w:hAnsi="Arial" w:cs="Arial"/>
        </w:rPr>
        <w:t>сәйкес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келген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кезде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конкурсқа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жіберу</w:t>
      </w:r>
      <w:proofErr w:type="spellEnd"/>
      <w:r w:rsidRPr="00F04EDB">
        <w:rPr>
          <w:rFonts w:ascii="Arial" w:hAnsi="Arial" w:cs="Arial"/>
        </w:rPr>
        <w:t>;</w:t>
      </w:r>
    </w:p>
    <w:p w14:paraId="3564F671" w14:textId="3570298A" w:rsidR="001A46EE" w:rsidRPr="00F04EDB" w:rsidRDefault="00F04EDB" w:rsidP="00F04EDB">
      <w:pPr>
        <w:pStyle w:val="ad"/>
        <w:numPr>
          <w:ilvl w:val="0"/>
          <w:numId w:val="10"/>
        </w:numPr>
        <w:ind w:left="142"/>
        <w:jc w:val="both"/>
        <w:rPr>
          <w:rFonts w:ascii="Arial" w:hAnsi="Arial" w:cs="Arial"/>
        </w:rPr>
      </w:pPr>
      <w:proofErr w:type="spellStart"/>
      <w:r w:rsidRPr="00F04EDB">
        <w:rPr>
          <w:rFonts w:ascii="Arial" w:hAnsi="Arial" w:cs="Arial"/>
        </w:rPr>
        <w:t>конкурстың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аяқталу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мерзіміне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дейін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конкурсты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өткізуден</w:t>
      </w:r>
      <w:proofErr w:type="spellEnd"/>
      <w:r w:rsidRPr="00F04EDB">
        <w:rPr>
          <w:rFonts w:ascii="Arial" w:hAnsi="Arial" w:cs="Arial"/>
        </w:rPr>
        <w:t xml:space="preserve"> бас тарту </w:t>
      </w:r>
      <w:proofErr w:type="spellStart"/>
      <w:r w:rsidRPr="00F04EDB">
        <w:rPr>
          <w:rFonts w:ascii="Arial" w:hAnsi="Arial" w:cs="Arial"/>
        </w:rPr>
        <w:t>туралы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шешім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қабылдау</w:t>
      </w:r>
      <w:proofErr w:type="spellEnd"/>
      <w:r w:rsidRPr="00F04EDB">
        <w:rPr>
          <w:rFonts w:ascii="Arial" w:hAnsi="Arial" w:cs="Arial"/>
        </w:rPr>
        <w:t>.</w:t>
      </w:r>
    </w:p>
    <w:p w14:paraId="5D17585B" w14:textId="77777777" w:rsidR="00F04EDB" w:rsidRPr="00F04EDB" w:rsidRDefault="00F04EDB" w:rsidP="00F04EDB">
      <w:pPr>
        <w:pStyle w:val="ad"/>
        <w:ind w:left="720"/>
        <w:rPr>
          <w:rFonts w:ascii="Arial" w:hAnsi="Arial" w:cs="Arial"/>
          <w:b/>
          <w:bCs/>
        </w:rPr>
      </w:pPr>
      <w:proofErr w:type="spellStart"/>
      <w:r w:rsidRPr="00F04EDB">
        <w:rPr>
          <w:rFonts w:ascii="Arial" w:hAnsi="Arial" w:cs="Arial"/>
          <w:b/>
          <w:bCs/>
        </w:rPr>
        <w:t>Конкурсты</w:t>
      </w:r>
      <w:proofErr w:type="spellEnd"/>
      <w:r w:rsidRPr="00F04EDB">
        <w:rPr>
          <w:rFonts w:ascii="Arial" w:hAnsi="Arial" w:cs="Arial"/>
          <w:b/>
          <w:bCs/>
        </w:rPr>
        <w:t xml:space="preserve"> </w:t>
      </w:r>
      <w:proofErr w:type="spellStart"/>
      <w:r w:rsidRPr="00F04EDB">
        <w:rPr>
          <w:rFonts w:ascii="Arial" w:hAnsi="Arial" w:cs="Arial"/>
          <w:b/>
          <w:bCs/>
        </w:rPr>
        <w:t>өткізу</w:t>
      </w:r>
      <w:proofErr w:type="spellEnd"/>
      <w:r w:rsidRPr="00F04EDB">
        <w:rPr>
          <w:rFonts w:ascii="Arial" w:hAnsi="Arial" w:cs="Arial"/>
          <w:b/>
          <w:bCs/>
        </w:rPr>
        <w:t xml:space="preserve"> </w:t>
      </w:r>
      <w:proofErr w:type="spellStart"/>
      <w:r w:rsidRPr="00F04EDB">
        <w:rPr>
          <w:rFonts w:ascii="Arial" w:hAnsi="Arial" w:cs="Arial"/>
          <w:b/>
          <w:bCs/>
        </w:rPr>
        <w:t>мерзімдері</w:t>
      </w:r>
      <w:proofErr w:type="spellEnd"/>
      <w:r w:rsidRPr="00F04EDB">
        <w:rPr>
          <w:rFonts w:ascii="Arial" w:hAnsi="Arial" w:cs="Arial"/>
          <w:b/>
          <w:bCs/>
        </w:rPr>
        <w:t>:</w:t>
      </w:r>
    </w:p>
    <w:p w14:paraId="63A57FB0" w14:textId="4E0385A8" w:rsidR="00F04EDB" w:rsidRPr="00F04EDB" w:rsidRDefault="00F04EDB" w:rsidP="00F04EDB">
      <w:pPr>
        <w:pStyle w:val="ad"/>
        <w:numPr>
          <w:ilvl w:val="0"/>
          <w:numId w:val="11"/>
        </w:numPr>
        <w:ind w:left="284"/>
        <w:rPr>
          <w:rFonts w:ascii="Arial" w:hAnsi="Arial" w:cs="Arial"/>
        </w:rPr>
      </w:pPr>
      <w:proofErr w:type="spellStart"/>
      <w:r w:rsidRPr="00F04EDB">
        <w:rPr>
          <w:rFonts w:ascii="Arial" w:hAnsi="Arial" w:cs="Arial"/>
        </w:rPr>
        <w:t>Конкурсқа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қатысуға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өтінімдер</w:t>
      </w:r>
      <w:proofErr w:type="spellEnd"/>
      <w:r w:rsidRPr="00F04EDB">
        <w:rPr>
          <w:rFonts w:ascii="Arial" w:hAnsi="Arial" w:cs="Arial"/>
        </w:rPr>
        <w:t xml:space="preserve"> беру конкурс </w:t>
      </w:r>
      <w:proofErr w:type="spellStart"/>
      <w:r w:rsidRPr="00F04EDB">
        <w:rPr>
          <w:rFonts w:ascii="Arial" w:hAnsi="Arial" w:cs="Arial"/>
        </w:rPr>
        <w:t>өткізу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туралы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хабарландыру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жарияланған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сәттен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бастап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жүзеге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асырылады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және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тапсырудың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соңғы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күні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сағат</w:t>
      </w:r>
      <w:proofErr w:type="spellEnd"/>
      <w:r w:rsidRPr="00F04EDB">
        <w:rPr>
          <w:rFonts w:ascii="Arial" w:hAnsi="Arial" w:cs="Arial"/>
        </w:rPr>
        <w:t xml:space="preserve"> 17:00-ге </w:t>
      </w:r>
      <w:proofErr w:type="spellStart"/>
      <w:r w:rsidRPr="00F04EDB">
        <w:rPr>
          <w:rFonts w:ascii="Arial" w:hAnsi="Arial" w:cs="Arial"/>
        </w:rPr>
        <w:t>дейін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күнтізбелік</w:t>
      </w:r>
      <w:proofErr w:type="spellEnd"/>
      <w:r w:rsidRPr="00F04EDB">
        <w:rPr>
          <w:rFonts w:ascii="Arial" w:hAnsi="Arial" w:cs="Arial"/>
        </w:rPr>
        <w:t xml:space="preserve"> 10 (он) </w:t>
      </w:r>
      <w:proofErr w:type="spellStart"/>
      <w:r w:rsidRPr="00F04EDB">
        <w:rPr>
          <w:rFonts w:ascii="Arial" w:hAnsi="Arial" w:cs="Arial"/>
        </w:rPr>
        <w:t>күн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ішінде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жалғасады</w:t>
      </w:r>
      <w:proofErr w:type="spellEnd"/>
      <w:r w:rsidRPr="00F04EDB">
        <w:rPr>
          <w:rFonts w:ascii="Arial" w:hAnsi="Arial" w:cs="Arial"/>
        </w:rPr>
        <w:t>.</w:t>
      </w:r>
    </w:p>
    <w:p w14:paraId="5F20719B" w14:textId="782B626F" w:rsidR="00F04EDB" w:rsidRPr="00F04EDB" w:rsidRDefault="00F04EDB" w:rsidP="00F04EDB">
      <w:pPr>
        <w:pStyle w:val="ad"/>
        <w:numPr>
          <w:ilvl w:val="0"/>
          <w:numId w:val="11"/>
        </w:numPr>
        <w:ind w:left="284"/>
        <w:rPr>
          <w:rFonts w:ascii="Arial" w:hAnsi="Arial" w:cs="Arial"/>
        </w:rPr>
      </w:pPr>
      <w:proofErr w:type="spellStart"/>
      <w:r w:rsidRPr="00F04EDB">
        <w:rPr>
          <w:rFonts w:ascii="Arial" w:hAnsi="Arial" w:cs="Arial"/>
        </w:rPr>
        <w:t>Өтінімдерді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қарау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және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бағалау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өтінімдерді</w:t>
      </w:r>
      <w:proofErr w:type="spellEnd"/>
      <w:r w:rsidRPr="00F04EDB">
        <w:rPr>
          <w:rFonts w:ascii="Arial" w:hAnsi="Arial" w:cs="Arial"/>
        </w:rPr>
        <w:t xml:space="preserve"> беру </w:t>
      </w:r>
      <w:proofErr w:type="spellStart"/>
      <w:r w:rsidRPr="00F04EDB">
        <w:rPr>
          <w:rFonts w:ascii="Arial" w:hAnsi="Arial" w:cs="Arial"/>
        </w:rPr>
        <w:t>мерзімі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аяқталған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сәттен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бастап</w:t>
      </w:r>
      <w:proofErr w:type="spellEnd"/>
      <w:r w:rsidRPr="00F04EDB">
        <w:rPr>
          <w:rFonts w:ascii="Arial" w:hAnsi="Arial" w:cs="Arial"/>
        </w:rPr>
        <w:t xml:space="preserve"> 10 (он) </w:t>
      </w:r>
      <w:proofErr w:type="spellStart"/>
      <w:r w:rsidRPr="00F04EDB">
        <w:rPr>
          <w:rFonts w:ascii="Arial" w:hAnsi="Arial" w:cs="Arial"/>
        </w:rPr>
        <w:t>жұмыс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күні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ішінде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жүзеге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асырылады</w:t>
      </w:r>
      <w:proofErr w:type="spellEnd"/>
      <w:r w:rsidRPr="00F04EDB">
        <w:rPr>
          <w:rFonts w:ascii="Arial" w:hAnsi="Arial" w:cs="Arial"/>
        </w:rPr>
        <w:t>.</w:t>
      </w:r>
    </w:p>
    <w:p w14:paraId="7AB32C02" w14:textId="336C2573" w:rsidR="00F04EDB" w:rsidRPr="00F04EDB" w:rsidRDefault="00F04EDB" w:rsidP="00F04EDB">
      <w:pPr>
        <w:pStyle w:val="ad"/>
        <w:numPr>
          <w:ilvl w:val="0"/>
          <w:numId w:val="11"/>
        </w:numPr>
        <w:ind w:left="284"/>
        <w:rPr>
          <w:rFonts w:ascii="Arial" w:hAnsi="Arial" w:cs="Arial"/>
        </w:rPr>
      </w:pPr>
      <w:r w:rsidRPr="00F04EDB">
        <w:rPr>
          <w:rFonts w:ascii="Arial" w:hAnsi="Arial" w:cs="Arial"/>
        </w:rPr>
        <w:t xml:space="preserve">Конкурс </w:t>
      </w:r>
      <w:proofErr w:type="spellStart"/>
      <w:r w:rsidRPr="00F04EDB">
        <w:rPr>
          <w:rFonts w:ascii="Arial" w:hAnsi="Arial" w:cs="Arial"/>
        </w:rPr>
        <w:t>қорытындысын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шығару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және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жеңімпазды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анықтау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бағалау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рәсімі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аяқталғаннан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кейін</w:t>
      </w:r>
      <w:proofErr w:type="spellEnd"/>
      <w:r w:rsidRPr="00F04EDB">
        <w:rPr>
          <w:rFonts w:ascii="Arial" w:hAnsi="Arial" w:cs="Arial"/>
        </w:rPr>
        <w:t xml:space="preserve"> 3 (</w:t>
      </w:r>
      <w:proofErr w:type="spellStart"/>
      <w:r w:rsidRPr="00F04EDB">
        <w:rPr>
          <w:rFonts w:ascii="Arial" w:hAnsi="Arial" w:cs="Arial"/>
        </w:rPr>
        <w:t>үш</w:t>
      </w:r>
      <w:proofErr w:type="spellEnd"/>
      <w:r w:rsidRPr="00F04EDB">
        <w:rPr>
          <w:rFonts w:ascii="Arial" w:hAnsi="Arial" w:cs="Arial"/>
        </w:rPr>
        <w:t xml:space="preserve">) </w:t>
      </w:r>
      <w:proofErr w:type="spellStart"/>
      <w:r w:rsidRPr="00F04EDB">
        <w:rPr>
          <w:rFonts w:ascii="Arial" w:hAnsi="Arial" w:cs="Arial"/>
        </w:rPr>
        <w:t>жұмыс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күні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ішінде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жүзеге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асырылады</w:t>
      </w:r>
      <w:proofErr w:type="spellEnd"/>
      <w:r w:rsidRPr="00F04EDB">
        <w:rPr>
          <w:rFonts w:ascii="Arial" w:hAnsi="Arial" w:cs="Arial"/>
        </w:rPr>
        <w:t>.</w:t>
      </w:r>
    </w:p>
    <w:p w14:paraId="0D169832" w14:textId="56E5809F" w:rsidR="001A46EE" w:rsidRPr="00F04EDB" w:rsidRDefault="00F04EDB" w:rsidP="00F04EDB">
      <w:pPr>
        <w:pStyle w:val="ad"/>
        <w:numPr>
          <w:ilvl w:val="0"/>
          <w:numId w:val="11"/>
        </w:numPr>
        <w:ind w:left="284"/>
        <w:rPr>
          <w:rFonts w:ascii="Arial" w:hAnsi="Arial" w:cs="Arial"/>
        </w:rPr>
      </w:pPr>
      <w:r w:rsidRPr="00F04EDB">
        <w:rPr>
          <w:rFonts w:ascii="Arial" w:hAnsi="Arial" w:cs="Arial"/>
        </w:rPr>
        <w:t xml:space="preserve">Конкурс </w:t>
      </w:r>
      <w:proofErr w:type="spellStart"/>
      <w:r w:rsidRPr="00F04EDB">
        <w:rPr>
          <w:rFonts w:ascii="Arial" w:hAnsi="Arial" w:cs="Arial"/>
        </w:rPr>
        <w:t>жеңімпазының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ресми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хабарландыруы</w:t>
      </w:r>
      <w:proofErr w:type="spellEnd"/>
      <w:r w:rsidRPr="00F04EDB">
        <w:rPr>
          <w:rFonts w:ascii="Arial" w:hAnsi="Arial" w:cs="Arial"/>
        </w:rPr>
        <w:t xml:space="preserve"> – </w:t>
      </w:r>
      <w:proofErr w:type="spellStart"/>
      <w:r w:rsidRPr="00F04EDB">
        <w:rPr>
          <w:rFonts w:ascii="Arial" w:hAnsi="Arial" w:cs="Arial"/>
        </w:rPr>
        <w:t>Конкурстық</w:t>
      </w:r>
      <w:proofErr w:type="spellEnd"/>
      <w:r w:rsidRPr="00F04EDB">
        <w:rPr>
          <w:rFonts w:ascii="Arial" w:hAnsi="Arial" w:cs="Arial"/>
        </w:rPr>
        <w:t xml:space="preserve"> комиссия </w:t>
      </w:r>
      <w:proofErr w:type="spellStart"/>
      <w:r w:rsidRPr="00F04EDB">
        <w:rPr>
          <w:rFonts w:ascii="Arial" w:hAnsi="Arial" w:cs="Arial"/>
        </w:rPr>
        <w:t>шешім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қабылдағаннан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кейін</w:t>
      </w:r>
      <w:proofErr w:type="spellEnd"/>
      <w:r w:rsidRPr="00F04EDB">
        <w:rPr>
          <w:rFonts w:ascii="Arial" w:hAnsi="Arial" w:cs="Arial"/>
        </w:rPr>
        <w:t xml:space="preserve"> 1 (</w:t>
      </w:r>
      <w:proofErr w:type="spellStart"/>
      <w:r w:rsidRPr="00F04EDB">
        <w:rPr>
          <w:rFonts w:ascii="Arial" w:hAnsi="Arial" w:cs="Arial"/>
        </w:rPr>
        <w:t>бір</w:t>
      </w:r>
      <w:proofErr w:type="spellEnd"/>
      <w:r w:rsidRPr="00F04EDB">
        <w:rPr>
          <w:rFonts w:ascii="Arial" w:hAnsi="Arial" w:cs="Arial"/>
        </w:rPr>
        <w:t xml:space="preserve">) </w:t>
      </w:r>
      <w:proofErr w:type="spellStart"/>
      <w:r w:rsidRPr="00F04EDB">
        <w:rPr>
          <w:rFonts w:ascii="Arial" w:hAnsi="Arial" w:cs="Arial"/>
        </w:rPr>
        <w:t>жұмыс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күні</w:t>
      </w:r>
      <w:proofErr w:type="spellEnd"/>
      <w:r w:rsidRPr="00F04EDB">
        <w:rPr>
          <w:rFonts w:ascii="Arial" w:hAnsi="Arial" w:cs="Arial"/>
        </w:rPr>
        <w:t xml:space="preserve"> </w:t>
      </w:r>
      <w:proofErr w:type="spellStart"/>
      <w:r w:rsidRPr="00F04EDB">
        <w:rPr>
          <w:rFonts w:ascii="Arial" w:hAnsi="Arial" w:cs="Arial"/>
        </w:rPr>
        <w:t>ішінде</w:t>
      </w:r>
      <w:proofErr w:type="spellEnd"/>
      <w:r w:rsidRPr="00F04EDB">
        <w:rPr>
          <w:rFonts w:ascii="Arial" w:hAnsi="Arial" w:cs="Arial"/>
        </w:rPr>
        <w:t>.</w:t>
      </w:r>
    </w:p>
    <w:p w14:paraId="36D97960" w14:textId="77777777" w:rsidR="001A46EE" w:rsidRDefault="001A46EE" w:rsidP="001A46EE">
      <w:pPr>
        <w:pStyle w:val="ad"/>
        <w:ind w:left="720"/>
        <w:rPr>
          <w:rFonts w:ascii="Arial" w:hAnsi="Arial" w:cs="Arial"/>
          <w:i/>
          <w:iCs/>
        </w:rPr>
      </w:pPr>
    </w:p>
    <w:p w14:paraId="64A56FAD" w14:textId="0A8B4438" w:rsidR="001A46EE" w:rsidRDefault="00F04EDB" w:rsidP="001A46EE">
      <w:pPr>
        <w:ind w:firstLine="426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proofErr w:type="spellStart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>Қоғам</w:t>
      </w:r>
      <w:proofErr w:type="spellEnd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 xml:space="preserve"> </w:t>
      </w:r>
      <w:proofErr w:type="spellStart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>және</w:t>
      </w:r>
      <w:proofErr w:type="spellEnd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 xml:space="preserve"> / </w:t>
      </w:r>
      <w:proofErr w:type="spellStart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>немесе</w:t>
      </w:r>
      <w:proofErr w:type="spellEnd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 xml:space="preserve"> </w:t>
      </w:r>
      <w:proofErr w:type="spellStart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>Конкурстық</w:t>
      </w:r>
      <w:proofErr w:type="spellEnd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 xml:space="preserve"> комиссия </w:t>
      </w:r>
      <w:proofErr w:type="spellStart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>конкурсқа</w:t>
      </w:r>
      <w:proofErr w:type="spellEnd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 xml:space="preserve"> </w:t>
      </w:r>
      <w:proofErr w:type="spellStart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>қатысушылардың</w:t>
      </w:r>
      <w:proofErr w:type="spellEnd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 xml:space="preserve"> </w:t>
      </w:r>
      <w:proofErr w:type="spellStart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>барлығын</w:t>
      </w:r>
      <w:proofErr w:type="spellEnd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 xml:space="preserve"> </w:t>
      </w:r>
      <w:proofErr w:type="spellStart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>хабардар</w:t>
      </w:r>
      <w:proofErr w:type="spellEnd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 xml:space="preserve"> </w:t>
      </w:r>
      <w:proofErr w:type="spellStart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>ете</w:t>
      </w:r>
      <w:proofErr w:type="spellEnd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 xml:space="preserve"> </w:t>
      </w:r>
      <w:proofErr w:type="spellStart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>отырып</w:t>
      </w:r>
      <w:proofErr w:type="spellEnd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 xml:space="preserve">, конкурс </w:t>
      </w:r>
      <w:proofErr w:type="spellStart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>мерзімдерін</w:t>
      </w:r>
      <w:proofErr w:type="spellEnd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 xml:space="preserve"> </w:t>
      </w:r>
      <w:proofErr w:type="spellStart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>біржақты</w:t>
      </w:r>
      <w:proofErr w:type="spellEnd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 xml:space="preserve"> </w:t>
      </w:r>
      <w:proofErr w:type="spellStart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>тәртіппен</w:t>
      </w:r>
      <w:proofErr w:type="spellEnd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 xml:space="preserve"> </w:t>
      </w:r>
      <w:proofErr w:type="spellStart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>ұзарту</w:t>
      </w:r>
      <w:proofErr w:type="spellEnd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 xml:space="preserve"> </w:t>
      </w:r>
      <w:proofErr w:type="spellStart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>немесе</w:t>
      </w:r>
      <w:proofErr w:type="spellEnd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 xml:space="preserve"> </w:t>
      </w:r>
      <w:proofErr w:type="spellStart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>өзгерту</w:t>
      </w:r>
      <w:proofErr w:type="spellEnd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 xml:space="preserve"> </w:t>
      </w:r>
      <w:proofErr w:type="spellStart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>құқығын</w:t>
      </w:r>
      <w:proofErr w:type="spellEnd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 xml:space="preserve"> </w:t>
      </w:r>
      <w:proofErr w:type="spellStart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>өзіне</w:t>
      </w:r>
      <w:proofErr w:type="spellEnd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 xml:space="preserve"> </w:t>
      </w:r>
      <w:proofErr w:type="spellStart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>қалдырады</w:t>
      </w:r>
      <w:proofErr w:type="spellEnd"/>
      <w:r w:rsidRPr="00F04EDB">
        <w:rPr>
          <w:rFonts w:ascii="Arial" w:eastAsiaTheme="minorHAnsi" w:hAnsi="Arial" w:cs="Arial"/>
          <w:i/>
          <w:iCs/>
          <w:kern w:val="2"/>
          <w:sz w:val="24"/>
          <w:szCs w:val="24"/>
          <w:lang w:eastAsia="en-US"/>
          <w14:ligatures w14:val="standardContextual"/>
        </w:rPr>
        <w:t>.</w:t>
      </w:r>
    </w:p>
    <w:p w14:paraId="723F85ED" w14:textId="77777777" w:rsidR="00F04EDB" w:rsidRDefault="00F04EDB" w:rsidP="001A46EE">
      <w:pPr>
        <w:ind w:firstLine="426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080DDD5" w14:textId="77777777" w:rsidR="00F04EDB" w:rsidRDefault="00F04EDB" w:rsidP="001A46EE">
      <w:pPr>
        <w:ind w:firstLine="426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15A059F7" w14:textId="77777777" w:rsidR="000F3068" w:rsidRPr="000F3068" w:rsidRDefault="000F3068" w:rsidP="000F3068">
      <w:pPr>
        <w:pStyle w:val="a7"/>
        <w:numPr>
          <w:ilvl w:val="0"/>
          <w:numId w:val="9"/>
        </w:numPr>
        <w:spacing w:after="160" w:line="254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proofErr w:type="spellStart"/>
      <w:r w:rsidRPr="000F3068"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>Жобаны</w:t>
      </w:r>
      <w:proofErr w:type="spellEnd"/>
      <w:r w:rsidRPr="000F306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b/>
          <w:bCs/>
          <w:color w:val="000000" w:themeColor="text1"/>
          <w:sz w:val="24"/>
          <w:szCs w:val="24"/>
        </w:rPr>
        <w:t>іске</w:t>
      </w:r>
      <w:proofErr w:type="spellEnd"/>
      <w:r w:rsidRPr="000F306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b/>
          <w:bCs/>
          <w:color w:val="000000" w:themeColor="text1"/>
          <w:sz w:val="24"/>
          <w:szCs w:val="24"/>
        </w:rPr>
        <w:t>асыру</w:t>
      </w:r>
      <w:proofErr w:type="spellEnd"/>
      <w:r w:rsidRPr="000F306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b/>
          <w:bCs/>
          <w:color w:val="000000" w:themeColor="text1"/>
          <w:sz w:val="24"/>
          <w:szCs w:val="24"/>
        </w:rPr>
        <w:t>тетігі</w:t>
      </w:r>
      <w:proofErr w:type="spellEnd"/>
      <w:r w:rsidRPr="000F306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: </w:t>
      </w:r>
    </w:p>
    <w:p w14:paraId="22CC0933" w14:textId="49B77028" w:rsidR="000F3068" w:rsidRPr="000F3068" w:rsidRDefault="000F3068" w:rsidP="000F3068">
      <w:pPr>
        <w:pStyle w:val="a7"/>
        <w:numPr>
          <w:ilvl w:val="0"/>
          <w:numId w:val="9"/>
        </w:numPr>
        <w:spacing w:after="160" w:line="254" w:lineRule="auto"/>
        <w:rPr>
          <w:rFonts w:ascii="Arial" w:hAnsi="Arial" w:cs="Arial"/>
          <w:color w:val="000000" w:themeColor="text1"/>
          <w:sz w:val="24"/>
          <w:szCs w:val="24"/>
        </w:rPr>
      </w:pPr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қоғам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жобаның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үйлестірушісі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болып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табылатын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қоғам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КжИБ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ТБ</w:t>
      </w:r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1E07">
        <w:rPr>
          <w:rFonts w:ascii="Arial" w:hAnsi="Arial" w:cs="Arial"/>
          <w:sz w:val="24"/>
          <w:szCs w:val="24"/>
        </w:rPr>
        <w:t>және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инвестор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арасында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жобалық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келісім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жасасу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, УПИ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Жер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учаскелерімен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қатысады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, инвестор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объектілерді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салуды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және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пайдалануды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(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жер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учаскелерін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және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оларға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құқықтарды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сатып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алу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және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иеліктен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шығару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құқығынсыз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меншікті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және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>/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немесе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қарыз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қаражаты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есебінен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жүзеге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асырады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0889C11F" w14:textId="77777777" w:rsidR="000F3068" w:rsidRPr="000F3068" w:rsidRDefault="000F3068" w:rsidP="000F3068">
      <w:pPr>
        <w:pStyle w:val="a7"/>
        <w:numPr>
          <w:ilvl w:val="0"/>
          <w:numId w:val="9"/>
        </w:numPr>
        <w:spacing w:after="160" w:line="254" w:lineRule="auto"/>
        <w:rPr>
          <w:rFonts w:ascii="Arial" w:hAnsi="Arial" w:cs="Arial"/>
          <w:color w:val="000000" w:themeColor="text1"/>
          <w:sz w:val="24"/>
          <w:szCs w:val="24"/>
        </w:rPr>
      </w:pPr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Инвестор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құрылыс-монтаждау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және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жөндеу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жұмыстарын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қажетті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сыртқы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инженерлік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желілерге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қосылуды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және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іргелес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аумақты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абаттандыруды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жүргізеді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27C282B4" w14:textId="77777777" w:rsidR="000F3068" w:rsidRPr="000F3068" w:rsidRDefault="000F3068" w:rsidP="000F3068">
      <w:pPr>
        <w:pStyle w:val="a7"/>
        <w:numPr>
          <w:ilvl w:val="0"/>
          <w:numId w:val="9"/>
        </w:numPr>
        <w:spacing w:after="160" w:line="254" w:lineRule="auto"/>
        <w:rPr>
          <w:rFonts w:ascii="Arial" w:hAnsi="Arial" w:cs="Arial"/>
          <w:color w:val="000000" w:themeColor="text1"/>
          <w:sz w:val="24"/>
          <w:szCs w:val="24"/>
        </w:rPr>
      </w:pPr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Инвестор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қоғаммен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бірлесіп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сыртқы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инженерлік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желілерге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қосылу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жөніндегі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техникалық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шарттарды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алуға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өтінімдер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беруді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уәкілетті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органдардың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барлық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қажетті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рұқсаттары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мен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келісімдерін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алуды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қамтамасыз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етеді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сондай-ақ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ұсынылған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тұжырымдамаға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сәйкес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құрылысты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аяқтайды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және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объектіні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(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қажет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болған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жағдайда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пайдалануға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береді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6C1CEEF5" w14:textId="77777777" w:rsidR="000F3068" w:rsidRPr="000F3068" w:rsidRDefault="000F3068" w:rsidP="000F3068">
      <w:pPr>
        <w:pStyle w:val="a7"/>
        <w:numPr>
          <w:ilvl w:val="0"/>
          <w:numId w:val="9"/>
        </w:numPr>
        <w:spacing w:after="160" w:line="254" w:lineRule="auto"/>
        <w:rPr>
          <w:rFonts w:ascii="Arial" w:hAnsi="Arial" w:cs="Arial"/>
          <w:color w:val="000000" w:themeColor="text1"/>
          <w:sz w:val="24"/>
          <w:szCs w:val="24"/>
        </w:rPr>
      </w:pPr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жобалық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Келісімнің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қолданылу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кезеңінде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объектілерді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пайдалануды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және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оларға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қызмет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көрсетуді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Инвестор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қамтамасыз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етеді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2D08165B" w14:textId="77777777" w:rsidR="000F3068" w:rsidRPr="000F3068" w:rsidRDefault="000F3068" w:rsidP="000F3068">
      <w:pPr>
        <w:pStyle w:val="a7"/>
        <w:numPr>
          <w:ilvl w:val="0"/>
          <w:numId w:val="9"/>
        </w:numPr>
        <w:spacing w:after="160" w:line="254" w:lineRule="auto"/>
        <w:rPr>
          <w:rFonts w:ascii="Arial" w:hAnsi="Arial" w:cs="Arial"/>
          <w:color w:val="000000" w:themeColor="text1"/>
          <w:sz w:val="24"/>
          <w:szCs w:val="24"/>
        </w:rPr>
      </w:pPr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Қоғам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УПИ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атынан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уәкілетті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органдар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жіберетін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азық-түлік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тауарларына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ұсынылатын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бағалардың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сақталуын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қамтамасыз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етеді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2A4E6386" w14:textId="77777777" w:rsidR="000F3068" w:rsidRPr="000F3068" w:rsidRDefault="000F3068" w:rsidP="000F3068">
      <w:pPr>
        <w:pStyle w:val="a7"/>
        <w:numPr>
          <w:ilvl w:val="0"/>
          <w:numId w:val="9"/>
        </w:numPr>
        <w:spacing w:after="160" w:line="254" w:lineRule="auto"/>
        <w:rPr>
          <w:rFonts w:ascii="Arial" w:hAnsi="Arial" w:cs="Arial"/>
          <w:color w:val="000000" w:themeColor="text1"/>
          <w:sz w:val="24"/>
          <w:szCs w:val="24"/>
        </w:rPr>
      </w:pPr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Қоғам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жәрмеңке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қатысушыларына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жалға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беруге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арналған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объектілер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бойынша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жалдау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ставкаларының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мөлшерін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белгілейді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1C4CC394" w14:textId="77777777" w:rsidR="000F3068" w:rsidRPr="000F3068" w:rsidRDefault="000F3068" w:rsidP="000F3068">
      <w:pPr>
        <w:pStyle w:val="a7"/>
        <w:numPr>
          <w:ilvl w:val="0"/>
          <w:numId w:val="9"/>
        </w:numPr>
        <w:spacing w:after="160" w:line="254" w:lineRule="auto"/>
        <w:rPr>
          <w:rFonts w:ascii="Arial" w:hAnsi="Arial" w:cs="Arial"/>
          <w:color w:val="000000" w:themeColor="text1"/>
          <w:sz w:val="24"/>
          <w:szCs w:val="24"/>
        </w:rPr>
      </w:pPr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Жарна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Инвестор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қоғамның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атына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жобаны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сүйемелдеу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үшін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кемінде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1 (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бір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) миллион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теңге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сомасында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(ҚҚС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қоса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0F3068">
        <w:rPr>
          <w:rFonts w:ascii="Arial" w:hAnsi="Arial" w:cs="Arial"/>
          <w:color w:val="000000" w:themeColor="text1"/>
          <w:sz w:val="24"/>
          <w:szCs w:val="24"/>
        </w:rPr>
        <w:t>алғанда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>)ай</w:t>
      </w:r>
      <w:proofErr w:type="gram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сайынғы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төлемдерді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төлейді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47F7CB93" w14:textId="2DCD5D6B" w:rsidR="000F3068" w:rsidRPr="000F3068" w:rsidRDefault="000F3068" w:rsidP="000F3068">
      <w:pPr>
        <w:pStyle w:val="a7"/>
        <w:numPr>
          <w:ilvl w:val="0"/>
          <w:numId w:val="9"/>
        </w:numPr>
        <w:spacing w:after="160" w:line="254" w:lineRule="auto"/>
        <w:rPr>
          <w:rFonts w:ascii="Arial" w:hAnsi="Arial" w:cs="Arial"/>
          <w:color w:val="000000" w:themeColor="text1"/>
          <w:sz w:val="24"/>
          <w:szCs w:val="24"/>
        </w:rPr>
      </w:pPr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Тараптардың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өзара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келісімі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бойынша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тауар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қоғам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/УПИ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заңнамада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белгіленген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тәртіппен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салынған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объектіні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(не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оның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бір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бөлігін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құрылыстың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өзіндік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құнынан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аспайтын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баға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бойынша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сатып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алуды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жүзеге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асыруға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не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өз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меншігіне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/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пайдалануға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кез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келген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басқа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да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рұқсат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етілген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тәсілмен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сатып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алуға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құқылы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Берілетін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объектінің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құны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тәуелсіз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бағалау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компаниясының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есебімен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айқындалуы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тиіс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Қоғам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КжИБ</w:t>
      </w:r>
      <w:proofErr w:type="spellEnd"/>
      <w:r w:rsidRPr="00C01E0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ТБ</w:t>
      </w:r>
      <w:r w:rsidRPr="00C01E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мәлімделген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жобаға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сәйкестікке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қабылдауды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жүзеге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асырады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66AC0D73" w14:textId="084992D5" w:rsidR="001A46EE" w:rsidRPr="000F3068" w:rsidRDefault="000F3068" w:rsidP="000F3068">
      <w:pPr>
        <w:pStyle w:val="a7"/>
        <w:numPr>
          <w:ilvl w:val="0"/>
          <w:numId w:val="9"/>
        </w:numPr>
        <w:spacing w:after="160" w:line="254" w:lineRule="auto"/>
        <w:rPr>
          <w:rFonts w:ascii="Arial" w:hAnsi="Arial" w:cs="Arial"/>
          <w:sz w:val="24"/>
          <w:szCs w:val="24"/>
        </w:rPr>
      </w:pPr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жобалық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келісімнің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мерзімі-5 (бес)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жылдан</w:t>
      </w:r>
      <w:proofErr w:type="spellEnd"/>
      <w:r w:rsidRPr="000F306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color w:val="000000" w:themeColor="text1"/>
          <w:sz w:val="24"/>
          <w:szCs w:val="24"/>
        </w:rPr>
        <w:t>аспайды</w:t>
      </w:r>
      <w:proofErr w:type="spellEnd"/>
      <w:r w:rsidR="001A46EE" w:rsidRPr="000F3068">
        <w:rPr>
          <w:rFonts w:ascii="Arial" w:eastAsia="SimSun" w:hAnsi="Arial" w:cs="Arial"/>
          <w:sz w:val="24"/>
          <w:szCs w:val="24"/>
        </w:rPr>
        <w:t>.</w:t>
      </w:r>
    </w:p>
    <w:p w14:paraId="01AAB00B" w14:textId="77777777" w:rsidR="000F3068" w:rsidRPr="000F3068" w:rsidRDefault="000F3068" w:rsidP="000F3068">
      <w:pPr>
        <w:pStyle w:val="a7"/>
        <w:spacing w:after="160" w:line="254" w:lineRule="auto"/>
        <w:rPr>
          <w:rFonts w:ascii="Arial" w:hAnsi="Arial" w:cs="Arial"/>
          <w:sz w:val="24"/>
          <w:szCs w:val="24"/>
        </w:rPr>
      </w:pPr>
    </w:p>
    <w:p w14:paraId="541B39DB" w14:textId="77777777" w:rsidR="000F3068" w:rsidRPr="000F3068" w:rsidRDefault="000F3068" w:rsidP="000F3068">
      <w:pPr>
        <w:pStyle w:val="a7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proofErr w:type="spellStart"/>
      <w:r w:rsidRPr="000F3068">
        <w:rPr>
          <w:rFonts w:ascii="Arial" w:hAnsi="Arial" w:cs="Arial"/>
          <w:b/>
          <w:bCs/>
          <w:sz w:val="24"/>
          <w:szCs w:val="24"/>
        </w:rPr>
        <w:t>Қоғамның</w:t>
      </w:r>
      <w:proofErr w:type="spellEnd"/>
      <w:r w:rsidRPr="000F306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b/>
          <w:bCs/>
          <w:sz w:val="24"/>
          <w:szCs w:val="24"/>
        </w:rPr>
        <w:t>байланыс</w:t>
      </w:r>
      <w:proofErr w:type="spellEnd"/>
      <w:r w:rsidRPr="000F306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b/>
          <w:bCs/>
          <w:sz w:val="24"/>
          <w:szCs w:val="24"/>
        </w:rPr>
        <w:t>деректері</w:t>
      </w:r>
      <w:proofErr w:type="spellEnd"/>
      <w:r w:rsidRPr="000F3068">
        <w:rPr>
          <w:rFonts w:ascii="Arial" w:hAnsi="Arial" w:cs="Arial"/>
          <w:sz w:val="24"/>
          <w:szCs w:val="24"/>
        </w:rPr>
        <w:br/>
      </w:r>
      <w:proofErr w:type="spellStart"/>
      <w:r w:rsidRPr="000F3068">
        <w:rPr>
          <w:rFonts w:ascii="Arial" w:hAnsi="Arial" w:cs="Arial"/>
          <w:sz w:val="24"/>
          <w:szCs w:val="24"/>
        </w:rPr>
        <w:t>Мекенжайы</w:t>
      </w:r>
      <w:proofErr w:type="spellEnd"/>
      <w:r w:rsidRPr="000F3068">
        <w:rPr>
          <w:rFonts w:ascii="Arial" w:hAnsi="Arial" w:cs="Arial"/>
          <w:sz w:val="24"/>
          <w:szCs w:val="24"/>
        </w:rPr>
        <w:t xml:space="preserve">: Алматы қ., </w:t>
      </w:r>
      <w:proofErr w:type="spellStart"/>
      <w:r w:rsidRPr="000F3068">
        <w:rPr>
          <w:rFonts w:ascii="Arial" w:hAnsi="Arial" w:cs="Arial"/>
          <w:sz w:val="24"/>
          <w:szCs w:val="24"/>
        </w:rPr>
        <w:t>Байзақов</w:t>
      </w:r>
      <w:proofErr w:type="spellEnd"/>
      <w:r w:rsidRPr="000F3068">
        <w:rPr>
          <w:rFonts w:ascii="Arial" w:hAnsi="Arial" w:cs="Arial"/>
          <w:sz w:val="24"/>
          <w:szCs w:val="24"/>
        </w:rPr>
        <w:t xml:space="preserve"> к-</w:t>
      </w:r>
      <w:proofErr w:type="spellStart"/>
      <w:r w:rsidRPr="000F3068">
        <w:rPr>
          <w:rFonts w:ascii="Arial" w:hAnsi="Arial" w:cs="Arial"/>
          <w:sz w:val="24"/>
          <w:szCs w:val="24"/>
        </w:rPr>
        <w:t>сі</w:t>
      </w:r>
      <w:proofErr w:type="spellEnd"/>
      <w:r w:rsidRPr="000F3068">
        <w:rPr>
          <w:rFonts w:ascii="Arial" w:hAnsi="Arial" w:cs="Arial"/>
          <w:sz w:val="24"/>
          <w:szCs w:val="24"/>
        </w:rPr>
        <w:t xml:space="preserve">, 303, 6 </w:t>
      </w:r>
      <w:proofErr w:type="spellStart"/>
      <w:r w:rsidRPr="000F3068">
        <w:rPr>
          <w:rFonts w:ascii="Arial" w:hAnsi="Arial" w:cs="Arial"/>
          <w:sz w:val="24"/>
          <w:szCs w:val="24"/>
        </w:rPr>
        <w:t>қабат</w:t>
      </w:r>
      <w:proofErr w:type="spellEnd"/>
      <w:r w:rsidRPr="000F3068">
        <w:rPr>
          <w:rFonts w:ascii="Arial" w:hAnsi="Arial" w:cs="Arial"/>
          <w:sz w:val="24"/>
          <w:szCs w:val="24"/>
        </w:rPr>
        <w:t>, 616-кабинет.</w:t>
      </w:r>
      <w:r w:rsidRPr="000F3068">
        <w:rPr>
          <w:rFonts w:ascii="Arial" w:hAnsi="Arial" w:cs="Arial"/>
          <w:sz w:val="24"/>
          <w:szCs w:val="24"/>
        </w:rPr>
        <w:br/>
      </w:r>
      <w:proofErr w:type="spellStart"/>
      <w:r w:rsidRPr="000F3068">
        <w:rPr>
          <w:rFonts w:ascii="Arial" w:hAnsi="Arial" w:cs="Arial"/>
          <w:sz w:val="24"/>
          <w:szCs w:val="24"/>
        </w:rPr>
        <w:t>Жауапты</w:t>
      </w:r>
      <w:proofErr w:type="spellEnd"/>
      <w:r w:rsidRPr="000F306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F3068">
        <w:rPr>
          <w:rFonts w:ascii="Arial" w:hAnsi="Arial" w:cs="Arial"/>
          <w:sz w:val="24"/>
          <w:szCs w:val="24"/>
        </w:rPr>
        <w:t>қызметкер</w:t>
      </w:r>
      <w:proofErr w:type="spellEnd"/>
      <w:r w:rsidRPr="000F3068">
        <w:rPr>
          <w:rFonts w:ascii="Arial" w:hAnsi="Arial" w:cs="Arial"/>
          <w:sz w:val="24"/>
          <w:szCs w:val="24"/>
        </w:rPr>
        <w:t>: бас менеджер Сматаев Жан.</w:t>
      </w:r>
      <w:r w:rsidRPr="000F3068">
        <w:rPr>
          <w:rFonts w:ascii="Arial" w:hAnsi="Arial" w:cs="Arial"/>
          <w:sz w:val="24"/>
          <w:szCs w:val="24"/>
        </w:rPr>
        <w:br/>
        <w:t>Тел.: +7 727 225-18-91 (</w:t>
      </w:r>
      <w:proofErr w:type="spellStart"/>
      <w:r w:rsidRPr="000F3068">
        <w:rPr>
          <w:rFonts w:ascii="Arial" w:hAnsi="Arial" w:cs="Arial"/>
          <w:sz w:val="24"/>
          <w:szCs w:val="24"/>
        </w:rPr>
        <w:t>ішкі</w:t>
      </w:r>
      <w:proofErr w:type="spellEnd"/>
      <w:r w:rsidRPr="000F3068">
        <w:rPr>
          <w:rFonts w:ascii="Arial" w:hAnsi="Arial" w:cs="Arial"/>
          <w:sz w:val="24"/>
          <w:szCs w:val="24"/>
        </w:rPr>
        <w:t xml:space="preserve"> 541).</w:t>
      </w:r>
    </w:p>
    <w:p w14:paraId="2063597B" w14:textId="77777777" w:rsidR="001A46EE" w:rsidRDefault="001A46EE" w:rsidP="001A46EE">
      <w:pPr>
        <w:pStyle w:val="ad"/>
        <w:jc w:val="both"/>
        <w:rPr>
          <w:rFonts w:ascii="Arial" w:hAnsi="Arial" w:cs="Arial"/>
        </w:rPr>
      </w:pPr>
      <w:r>
        <w:rPr>
          <w:rFonts w:ascii="Arial" w:hAnsi="Arial" w:cs="Arial"/>
        </w:rPr>
        <w:t> </w:t>
      </w:r>
    </w:p>
    <w:p w14:paraId="40281DC3" w14:textId="77777777" w:rsidR="001A46EE" w:rsidRPr="003A0DE5" w:rsidRDefault="001A46EE" w:rsidP="001A46EE">
      <w:pPr>
        <w:jc w:val="both"/>
        <w:rPr>
          <w:lang w:val="en-US"/>
        </w:rPr>
      </w:pPr>
    </w:p>
    <w:p w14:paraId="23F5B73A" w14:textId="77777777" w:rsidR="00F63690" w:rsidRDefault="00F63690"/>
    <w:sectPr w:rsidR="00F63690" w:rsidSect="001A4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25066"/>
    <w:multiLevelType w:val="hybridMultilevel"/>
    <w:tmpl w:val="23D060B6"/>
    <w:lvl w:ilvl="0" w:tplc="9328E9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CC15DC4"/>
    <w:multiLevelType w:val="hybridMultilevel"/>
    <w:tmpl w:val="4D262EE6"/>
    <w:lvl w:ilvl="0" w:tplc="6C905356">
      <w:start w:val="1"/>
      <w:numFmt w:val="decimal"/>
      <w:lvlText w:val="1.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C4863"/>
    <w:multiLevelType w:val="hybridMultilevel"/>
    <w:tmpl w:val="6B40D98A"/>
    <w:lvl w:ilvl="0" w:tplc="2EBA1D36">
      <w:start w:val="1"/>
      <w:numFmt w:val="decimal"/>
      <w:lvlText w:val="%1."/>
      <w:lvlJc w:val="left"/>
      <w:pPr>
        <w:ind w:left="720" w:hanging="360"/>
      </w:pPr>
    </w:lvl>
    <w:lvl w:ilvl="1" w:tplc="F62A612E">
      <w:start w:val="1"/>
      <w:numFmt w:val="lowerLetter"/>
      <w:lvlText w:val="%2."/>
      <w:lvlJc w:val="left"/>
      <w:pPr>
        <w:ind w:left="1440" w:hanging="360"/>
      </w:pPr>
    </w:lvl>
    <w:lvl w:ilvl="2" w:tplc="B2D07B0A">
      <w:start w:val="1"/>
      <w:numFmt w:val="lowerRoman"/>
      <w:lvlText w:val="%3."/>
      <w:lvlJc w:val="right"/>
      <w:pPr>
        <w:ind w:left="2160" w:hanging="180"/>
      </w:pPr>
    </w:lvl>
    <w:lvl w:ilvl="3" w:tplc="AEAECEB8">
      <w:start w:val="1"/>
      <w:numFmt w:val="decimal"/>
      <w:lvlText w:val="%4."/>
      <w:lvlJc w:val="left"/>
      <w:pPr>
        <w:ind w:left="2880" w:hanging="360"/>
      </w:pPr>
    </w:lvl>
    <w:lvl w:ilvl="4" w:tplc="0136AB8E">
      <w:start w:val="1"/>
      <w:numFmt w:val="lowerLetter"/>
      <w:lvlText w:val="%5."/>
      <w:lvlJc w:val="left"/>
      <w:pPr>
        <w:ind w:left="3600" w:hanging="360"/>
      </w:pPr>
    </w:lvl>
    <w:lvl w:ilvl="5" w:tplc="D82210CC">
      <w:start w:val="1"/>
      <w:numFmt w:val="lowerRoman"/>
      <w:lvlText w:val="%6."/>
      <w:lvlJc w:val="right"/>
      <w:pPr>
        <w:ind w:left="4320" w:hanging="180"/>
      </w:pPr>
    </w:lvl>
    <w:lvl w:ilvl="6" w:tplc="B5E23EA0">
      <w:start w:val="1"/>
      <w:numFmt w:val="decimal"/>
      <w:lvlText w:val="%7."/>
      <w:lvlJc w:val="left"/>
      <w:pPr>
        <w:ind w:left="5040" w:hanging="360"/>
      </w:pPr>
    </w:lvl>
    <w:lvl w:ilvl="7" w:tplc="D5C218A4">
      <w:start w:val="1"/>
      <w:numFmt w:val="lowerLetter"/>
      <w:lvlText w:val="%8."/>
      <w:lvlJc w:val="left"/>
      <w:pPr>
        <w:ind w:left="5760" w:hanging="360"/>
      </w:pPr>
    </w:lvl>
    <w:lvl w:ilvl="8" w:tplc="94A63F0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419FD"/>
    <w:multiLevelType w:val="hybridMultilevel"/>
    <w:tmpl w:val="6E924A9E"/>
    <w:lvl w:ilvl="0" w:tplc="9328E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F432A4"/>
    <w:multiLevelType w:val="hybridMultilevel"/>
    <w:tmpl w:val="0CB85336"/>
    <w:lvl w:ilvl="0" w:tplc="9328E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DC5AB4"/>
    <w:multiLevelType w:val="hybridMultilevel"/>
    <w:tmpl w:val="E8E067C2"/>
    <w:lvl w:ilvl="0" w:tplc="97ECDE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BA648E7"/>
    <w:multiLevelType w:val="hybridMultilevel"/>
    <w:tmpl w:val="14DED0CC"/>
    <w:lvl w:ilvl="0" w:tplc="9328E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8862B9"/>
    <w:multiLevelType w:val="multilevel"/>
    <w:tmpl w:val="1F70941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8" w15:restartNumberingAfterBreak="0">
    <w:nsid w:val="78812F5E"/>
    <w:multiLevelType w:val="multilevel"/>
    <w:tmpl w:val="BFEE94F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9" w15:restartNumberingAfterBreak="0">
    <w:nsid w:val="78F3614B"/>
    <w:multiLevelType w:val="hybridMultilevel"/>
    <w:tmpl w:val="A016EF06"/>
    <w:lvl w:ilvl="0" w:tplc="97ECDE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D2D7D94"/>
    <w:multiLevelType w:val="hybridMultilevel"/>
    <w:tmpl w:val="2DD24FA2"/>
    <w:lvl w:ilvl="0" w:tplc="9328E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8710166">
    <w:abstractNumId w:val="4"/>
  </w:num>
  <w:num w:numId="2" w16cid:durableId="13207647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8409471">
    <w:abstractNumId w:val="0"/>
  </w:num>
  <w:num w:numId="4" w16cid:durableId="20447894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997830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533393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57769860">
    <w:abstractNumId w:val="6"/>
  </w:num>
  <w:num w:numId="8" w16cid:durableId="206963735">
    <w:abstractNumId w:val="3"/>
  </w:num>
  <w:num w:numId="9" w16cid:durableId="1748503488">
    <w:abstractNumId w:val="10"/>
  </w:num>
  <w:num w:numId="10" w16cid:durableId="1825123130">
    <w:abstractNumId w:val="9"/>
  </w:num>
  <w:num w:numId="11" w16cid:durableId="19408721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0B6"/>
    <w:rsid w:val="000F3068"/>
    <w:rsid w:val="001A46EE"/>
    <w:rsid w:val="002846A6"/>
    <w:rsid w:val="00644B52"/>
    <w:rsid w:val="008250B6"/>
    <w:rsid w:val="00971909"/>
    <w:rsid w:val="00B60E8A"/>
    <w:rsid w:val="00E766C5"/>
    <w:rsid w:val="00F04EDB"/>
    <w:rsid w:val="00F6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5EBE5"/>
  <w15:chartTrackingRefBased/>
  <w15:docId w15:val="{CE1D3915-D28D-4CBD-BF11-21ED4C3F6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6EE"/>
    <w:rPr>
      <w:rFonts w:eastAsia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250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50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50B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50B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50B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50B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50B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50B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50B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50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250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250B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8250B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250B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250B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250B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250B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250B6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250B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250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250B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8250B6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8250B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250B6"/>
    <w:rPr>
      <w:i/>
      <w:iCs/>
      <w:color w:val="404040" w:themeColor="text1" w:themeTint="BF"/>
    </w:rPr>
  </w:style>
  <w:style w:type="paragraph" w:styleId="a7">
    <w:name w:val="List Paragraph"/>
    <w:aliases w:val="Heading1,Colorful List - Accent 11,Абзац,Содержание. 2 уровень,Абзац списка3,Абзац списка7,Абзац списка71,Абзац списка8,List Paragraph1,Абзац с отступом,References,Средняя сетка 1 - Акцент 21,N_List Paragraph,маркированный,Citation List,H1-"/>
    <w:basedOn w:val="a"/>
    <w:link w:val="a8"/>
    <w:uiPriority w:val="34"/>
    <w:qFormat/>
    <w:rsid w:val="008250B6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8250B6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8250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8250B6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8250B6"/>
    <w:rPr>
      <w:b/>
      <w:bCs/>
      <w:smallCaps/>
      <w:color w:val="2F5496" w:themeColor="accent1" w:themeShade="BF"/>
      <w:spacing w:val="5"/>
    </w:rPr>
  </w:style>
  <w:style w:type="paragraph" w:styleId="ad">
    <w:name w:val="No Spacing"/>
    <w:uiPriority w:val="1"/>
    <w:qFormat/>
    <w:rsid w:val="001A46EE"/>
    <w:rPr>
      <w:rFonts w:asciiTheme="minorHAnsi" w:hAnsiTheme="minorHAnsi" w:cstheme="minorBidi"/>
      <w:sz w:val="24"/>
      <w:szCs w:val="24"/>
    </w:rPr>
  </w:style>
  <w:style w:type="character" w:styleId="ae">
    <w:name w:val="Hyperlink"/>
    <w:basedOn w:val="a0"/>
    <w:uiPriority w:val="99"/>
    <w:semiHidden/>
    <w:unhideWhenUsed/>
    <w:rsid w:val="001A46EE"/>
    <w:rPr>
      <w:color w:val="0563C1" w:themeColor="hyperlink"/>
      <w:u w:val="single"/>
    </w:rPr>
  </w:style>
  <w:style w:type="character" w:customStyle="1" w:styleId="a8">
    <w:name w:val="Абзац списка Знак"/>
    <w:aliases w:val="Heading1 Знак,Colorful List - Accent 11 Знак,Абзац Знак,Содержание. 2 уровень Знак,Абзац списка3 Знак,Абзац списка7 Знак,Абзац списка71 Знак,Абзац списка8 Знак,List Paragraph1 Знак,Абзац с отступом Знак,References Знак,H1- Знак"/>
    <w:basedOn w:val="a0"/>
    <w:link w:val="a7"/>
    <w:uiPriority w:val="34"/>
    <w:qFormat/>
    <w:locked/>
    <w:rsid w:val="001A46EE"/>
  </w:style>
  <w:style w:type="table" w:styleId="af">
    <w:name w:val="Table Grid"/>
    <w:basedOn w:val="a1"/>
    <w:uiPriority w:val="39"/>
    <w:rsid w:val="001A46EE"/>
    <w:rPr>
      <w:rFonts w:asciiTheme="minorHAnsi" w:hAnsiTheme="minorHAnsi" w:cstheme="minorBidi"/>
      <w:kern w:val="0"/>
      <w:sz w:val="22"/>
      <w:szCs w:val="22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pkalmaty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1539</Words>
  <Characters>8774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 Сматаев</dc:creator>
  <cp:keywords/>
  <dc:description/>
  <cp:lastModifiedBy>Жан Сматаев</cp:lastModifiedBy>
  <cp:revision>2</cp:revision>
  <dcterms:created xsi:type="dcterms:W3CDTF">2026-01-06T07:47:00Z</dcterms:created>
  <dcterms:modified xsi:type="dcterms:W3CDTF">2026-01-06T07:47:00Z</dcterms:modified>
</cp:coreProperties>
</file>